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04C3BAD" w:rsidRDefault="604C3BAD" w14:paraId="54619EA2" w14:textId="6C4D49E8"/>
    <w:p w:rsidRPr="000F1647" w:rsidR="000F1647" w:rsidP="0FDC8C2B" w:rsidRDefault="000F1647" w14:paraId="6C193CE5" w14:textId="755AC83C">
      <w:pPr>
        <w:rPr>
          <w:i w:val="1"/>
          <w:iCs w:val="1"/>
        </w:rPr>
      </w:pPr>
      <w:r w:rsidRPr="0FDC8C2B" w:rsidR="000F1647">
        <w:rPr>
          <w:b w:val="1"/>
          <w:bCs w:val="1"/>
          <w:i w:val="1"/>
          <w:iCs w:val="1"/>
        </w:rPr>
        <w:t>Instructions</w:t>
      </w:r>
      <w:r w:rsidRPr="0FDC8C2B" w:rsidR="000F1647">
        <w:rPr>
          <w:b w:val="1"/>
          <w:bCs w:val="1"/>
          <w:i w:val="1"/>
          <w:iCs w:val="1"/>
        </w:rPr>
        <w:t xml:space="preserve"> (PLEASE READ)</w:t>
      </w:r>
      <w:r w:rsidRPr="0FDC8C2B" w:rsidR="000F1647">
        <w:rPr>
          <w:i w:val="1"/>
          <w:iCs w:val="1"/>
        </w:rPr>
        <w:t>: For this application, please complete the following sectio</w:t>
      </w:r>
      <w:r w:rsidRPr="0FDC8C2B" w:rsidR="00DA180D">
        <w:rPr>
          <w:i w:val="1"/>
          <w:iCs w:val="1"/>
        </w:rPr>
        <w:t>n</w:t>
      </w:r>
      <w:r w:rsidRPr="0FDC8C2B" w:rsidR="000F1647">
        <w:rPr>
          <w:i w:val="1"/>
          <w:iCs w:val="1"/>
        </w:rPr>
        <w:t>s</w:t>
      </w:r>
      <w:r w:rsidRPr="0FDC8C2B" w:rsidR="00DA180D">
        <w:rPr>
          <w:i w:val="1"/>
          <w:iCs w:val="1"/>
        </w:rPr>
        <w:t xml:space="preserve"> </w:t>
      </w:r>
      <w:r w:rsidRPr="0FDC8C2B" w:rsidR="00DA180D">
        <w:rPr>
          <w:b w:val="1"/>
          <w:bCs w:val="1"/>
          <w:i w:val="1"/>
          <w:iCs w:val="1"/>
        </w:rPr>
        <w:t>only</w:t>
      </w:r>
      <w:r w:rsidRPr="0FDC8C2B" w:rsidR="000F1647">
        <w:rPr>
          <w:i w:val="1"/>
          <w:iCs w:val="1"/>
        </w:rPr>
        <w:t xml:space="preserve">: </w:t>
      </w:r>
      <w:r w:rsidRPr="0FDC8C2B" w:rsidR="00DA180D">
        <w:rPr>
          <w:i w:val="1"/>
          <w:iCs w:val="1"/>
        </w:rPr>
        <w:t>“</w:t>
      </w:r>
      <w:r w:rsidRPr="0FDC8C2B" w:rsidR="000F1647">
        <w:rPr>
          <w:i w:val="1"/>
          <w:iCs w:val="1"/>
        </w:rPr>
        <w:t>Evaluation Goal</w:t>
      </w:r>
      <w:r w:rsidRPr="0FDC8C2B" w:rsidR="00DA180D">
        <w:rPr>
          <w:i w:val="1"/>
          <w:iCs w:val="1"/>
        </w:rPr>
        <w:t>”</w:t>
      </w:r>
      <w:r w:rsidRPr="0FDC8C2B" w:rsidR="24CFB3FF">
        <w:rPr>
          <w:i w:val="1"/>
          <w:iCs w:val="1"/>
        </w:rPr>
        <w:t>;</w:t>
      </w:r>
      <w:r w:rsidRPr="0FDC8C2B" w:rsidR="000F1647">
        <w:rPr>
          <w:i w:val="1"/>
          <w:iCs w:val="1"/>
        </w:rPr>
        <w:t xml:space="preserve"> </w:t>
      </w:r>
      <w:r w:rsidRPr="0FDC8C2B" w:rsidR="00DA180D">
        <w:rPr>
          <w:i w:val="1"/>
          <w:iCs w:val="1"/>
        </w:rPr>
        <w:t>“</w:t>
      </w:r>
      <w:r w:rsidRPr="0FDC8C2B" w:rsidR="000F1647">
        <w:rPr>
          <w:i w:val="1"/>
          <w:iCs w:val="1"/>
        </w:rPr>
        <w:t>Evaluation Team</w:t>
      </w:r>
      <w:r w:rsidRPr="0FDC8C2B" w:rsidR="00DA180D">
        <w:rPr>
          <w:i w:val="1"/>
          <w:iCs w:val="1"/>
        </w:rPr>
        <w:t>”</w:t>
      </w:r>
      <w:r w:rsidRPr="0FDC8C2B" w:rsidR="24A7B15F">
        <w:rPr>
          <w:i w:val="1"/>
          <w:iCs w:val="1"/>
        </w:rPr>
        <w:t>;</w:t>
      </w:r>
      <w:r w:rsidRPr="0FDC8C2B" w:rsidR="000F1647">
        <w:rPr>
          <w:i w:val="1"/>
          <w:iCs w:val="1"/>
        </w:rPr>
        <w:t xml:space="preserve"> </w:t>
      </w:r>
      <w:r w:rsidRPr="0FDC8C2B" w:rsidR="00DA180D">
        <w:rPr>
          <w:i w:val="1"/>
          <w:iCs w:val="1"/>
        </w:rPr>
        <w:t>“</w:t>
      </w:r>
      <w:r w:rsidRPr="0FDC8C2B" w:rsidR="000F1647">
        <w:rPr>
          <w:i w:val="1"/>
          <w:iCs w:val="1"/>
        </w:rPr>
        <w:t>Data Collection Plan</w:t>
      </w:r>
      <w:r w:rsidRPr="0FDC8C2B" w:rsidR="00DA180D">
        <w:rPr>
          <w:i w:val="1"/>
          <w:iCs w:val="1"/>
        </w:rPr>
        <w:t>”</w:t>
      </w:r>
      <w:r w:rsidRPr="0FDC8C2B" w:rsidR="000F1647">
        <w:rPr>
          <w:i w:val="1"/>
          <w:iCs w:val="1"/>
        </w:rPr>
        <w:t xml:space="preserve">. </w:t>
      </w:r>
      <w:r w:rsidRPr="0FDC8C2B" w:rsidR="000F1647">
        <w:rPr>
          <w:b w:val="1"/>
          <w:bCs w:val="1"/>
          <w:i w:val="1"/>
          <w:iCs w:val="1"/>
        </w:rPr>
        <w:t>DO NOT</w:t>
      </w:r>
      <w:r w:rsidRPr="0FDC8C2B" w:rsidR="000F1647">
        <w:rPr>
          <w:i w:val="1"/>
          <w:iCs w:val="1"/>
        </w:rPr>
        <w:t xml:space="preserve"> complet</w:t>
      </w:r>
      <w:r w:rsidRPr="0FDC8C2B" w:rsidR="00DA180D">
        <w:rPr>
          <w:i w:val="1"/>
          <w:iCs w:val="1"/>
        </w:rPr>
        <w:t>e</w:t>
      </w:r>
      <w:r w:rsidRPr="0FDC8C2B" w:rsidR="000F1647">
        <w:rPr>
          <w:i w:val="1"/>
          <w:iCs w:val="1"/>
        </w:rPr>
        <w:t xml:space="preserve"> sections</w:t>
      </w:r>
      <w:r w:rsidRPr="0FDC8C2B" w:rsidR="00DA180D">
        <w:rPr>
          <w:i w:val="1"/>
          <w:iCs w:val="1"/>
        </w:rPr>
        <w:t>, “</w:t>
      </w:r>
      <w:r w:rsidRPr="0FDC8C2B" w:rsidR="000F1647">
        <w:rPr>
          <w:i w:val="1"/>
          <w:iCs w:val="1"/>
        </w:rPr>
        <w:t>Process Evaluation</w:t>
      </w:r>
      <w:r w:rsidRPr="0FDC8C2B" w:rsidR="00DA180D">
        <w:rPr>
          <w:i w:val="1"/>
          <w:iCs w:val="1"/>
        </w:rPr>
        <w:t>”</w:t>
      </w:r>
      <w:r w:rsidRPr="0FDC8C2B" w:rsidR="000F1647">
        <w:rPr>
          <w:i w:val="1"/>
          <w:iCs w:val="1"/>
        </w:rPr>
        <w:t xml:space="preserve"> or </w:t>
      </w:r>
      <w:r w:rsidRPr="0FDC8C2B" w:rsidR="00DA180D">
        <w:rPr>
          <w:i w:val="1"/>
          <w:iCs w:val="1"/>
        </w:rPr>
        <w:t>“</w:t>
      </w:r>
      <w:r w:rsidRPr="0FDC8C2B" w:rsidR="000F1647">
        <w:rPr>
          <w:i w:val="1"/>
          <w:iCs w:val="1"/>
        </w:rPr>
        <w:t>Outcome Evaluation</w:t>
      </w:r>
      <w:r w:rsidRPr="0FDC8C2B" w:rsidR="00DA180D">
        <w:rPr>
          <w:i w:val="1"/>
          <w:iCs w:val="1"/>
        </w:rPr>
        <w:t>”, t</w:t>
      </w:r>
      <w:r w:rsidRPr="0FDC8C2B" w:rsidR="000F1647">
        <w:rPr>
          <w:i w:val="1"/>
          <w:iCs w:val="1"/>
        </w:rPr>
        <w:t>hese sections will be addressed</w:t>
      </w:r>
      <w:r w:rsidRPr="0FDC8C2B" w:rsidR="00DA180D">
        <w:rPr>
          <w:i w:val="1"/>
          <w:iCs w:val="1"/>
        </w:rPr>
        <w:t xml:space="preserve"> in collaboration with the Center</w:t>
      </w:r>
      <w:r w:rsidRPr="0FDC8C2B" w:rsidR="000F1647">
        <w:rPr>
          <w:i w:val="1"/>
          <w:iCs w:val="1"/>
        </w:rPr>
        <w:t xml:space="preserve"> post-award.  </w:t>
      </w:r>
    </w:p>
    <w:tbl>
      <w:tblPr>
        <w:tblStyle w:val="TableGrid"/>
        <w:tblpPr w:leftFromText="180" w:rightFromText="180" w:vertAnchor="text" w:horzAnchor="margin" w:tblpY="52"/>
        <w:tblW w:w="11032" w:type="dxa"/>
        <w:tblLook w:val="04A0" w:firstRow="1" w:lastRow="0" w:firstColumn="1" w:lastColumn="0" w:noHBand="0" w:noVBand="1"/>
      </w:tblPr>
      <w:tblGrid>
        <w:gridCol w:w="1666"/>
        <w:gridCol w:w="3827"/>
        <w:gridCol w:w="5539"/>
      </w:tblGrid>
      <w:tr w:rsidRPr="00BA3338" w:rsidR="00145DA2" w:rsidTr="00122DF2" w14:paraId="2AB1A79E" w14:textId="77777777">
        <w:trPr>
          <w:trHeight w:val="680"/>
        </w:trPr>
        <w:tc>
          <w:tcPr>
            <w:tcW w:w="1666" w:type="dxa"/>
            <w:shd w:val="clear" w:color="auto" w:fill="EEF0E5" w:themeFill="accent2" w:themeFillTint="33"/>
            <w:vAlign w:val="center"/>
          </w:tcPr>
          <w:p w:rsidR="00145DA2" w:rsidP="00145DA2" w:rsidRDefault="00145DA2" w14:paraId="1BE72C83" w14:textId="77777777">
            <w:pPr>
              <w:rPr>
                <w:b/>
                <w:bCs/>
              </w:rPr>
            </w:pPr>
            <w:r w:rsidRPr="00CC61DB">
              <w:rPr>
                <w:b/>
                <w:bCs/>
              </w:rPr>
              <w:t>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rsidR="00145DA2" w:rsidP="00145DA2" w:rsidRDefault="00145DA2" w14:paraId="0EA352F1" w14:textId="77777777">
                <w:pPr>
                  <w:rPr>
                    <w:b/>
                    <w:bCs/>
                  </w:rPr>
                </w:pPr>
                <w:r w:rsidRPr="00535439">
                  <w:rPr>
                    <w:rStyle w:val="PlaceholderText"/>
                  </w:rPr>
                  <w:t>Click or tap here to enter text.</w:t>
                </w:r>
              </w:p>
            </w:tc>
          </w:sdtContent>
        </w:sdt>
      </w:tr>
      <w:tr w:rsidRPr="00BA3338" w:rsidR="00145DA2" w:rsidTr="00122DF2" w14:paraId="319C5CE1" w14:textId="77777777">
        <w:trPr>
          <w:trHeight w:val="375"/>
        </w:trPr>
        <w:tc>
          <w:tcPr>
            <w:tcW w:w="5493" w:type="dxa"/>
            <w:gridSpan w:val="2"/>
            <w:shd w:val="clear" w:color="auto" w:fill="EEF0E5" w:themeFill="accent2" w:themeFillTint="33"/>
            <w:vAlign w:val="center"/>
          </w:tcPr>
          <w:p w:rsidRPr="00145DA2" w:rsidR="00145DA2" w:rsidP="00145DA2" w:rsidRDefault="00122DF2" w14:paraId="7C78177C" w14:textId="765FD912">
            <w:r>
              <w:rPr>
                <w:b/>
                <w:bCs/>
              </w:rPr>
              <w:t>Total support requested</w:t>
            </w:r>
            <w:r w:rsidR="00145DA2">
              <w:t>:</w:t>
            </w:r>
            <w:r>
              <w:t xml:space="preserve"> </w:t>
            </w:r>
            <w:sdt>
              <w:sdtPr>
                <w:id w:val="1491608706"/>
                <w:placeholder>
                  <w:docPart w:val="A5CE40F4C0F949B6B61F520B382C18AE"/>
                </w:placeholder>
                <w:showingPlcHdr/>
              </w:sdtPr>
              <w:sdtEndPr/>
              <w:sdtContent>
                <w:r w:rsidRPr="00507D59">
                  <w:rPr>
                    <w:rStyle w:val="PlaceholderText"/>
                  </w:rPr>
                  <w:t>Click or tap here to enter text.</w:t>
                </w:r>
              </w:sdtContent>
            </w:sdt>
          </w:p>
        </w:tc>
        <w:tc>
          <w:tcPr>
            <w:tcW w:w="5539" w:type="dxa"/>
            <w:shd w:val="clear" w:color="auto" w:fill="EEF0E5" w:themeFill="accent2" w:themeFillTint="33"/>
            <w:vAlign w:val="center"/>
          </w:tcPr>
          <w:p w:rsidR="00145DA2" w:rsidP="00145DA2" w:rsidRDefault="00122DF2" w14:paraId="2629EE01" w14:textId="02802E03">
            <w:pPr>
              <w:rPr>
                <w:b/>
                <w:bCs/>
              </w:rPr>
            </w:pPr>
            <w:r>
              <w:rPr>
                <w:b/>
                <w:bCs/>
              </w:rPr>
              <w:t>Proposed program duration</w:t>
            </w:r>
            <w:r w:rsidR="00145DA2">
              <w:t>:</w:t>
            </w:r>
            <w:sdt>
              <w:sdtPr>
                <w:id w:val="-853718136"/>
                <w:placeholder>
                  <w:docPart w:val="DefaultPlaceholder_-1854013440"/>
                </w:placeholder>
                <w:showingPlcHdr/>
              </w:sdtPr>
              <w:sdtEndPr/>
              <w:sdtContent>
                <w:r w:rsidRPr="00507D59">
                  <w:rPr>
                    <w:rStyle w:val="PlaceholderText"/>
                  </w:rPr>
                  <w:t>Click or tap here to enter text.</w:t>
                </w:r>
              </w:sdtContent>
            </w:sdt>
          </w:p>
        </w:tc>
      </w:tr>
    </w:tbl>
    <w:p w:rsidR="00122DF2" w:rsidP="00122DF2" w:rsidRDefault="00122DF2" w14:paraId="6513B29A" w14:textId="77777777">
      <w:pPr>
        <w:spacing w:after="0" w:line="240" w:lineRule="auto"/>
        <w:rPr>
          <w:b/>
          <w:bCs/>
        </w:rPr>
      </w:pPr>
    </w:p>
    <w:p w:rsidR="00507FD4" w:rsidP="00122DF2" w:rsidRDefault="00507FD4" w14:paraId="72DFB112" w14:textId="6AA8760A">
      <w:pPr>
        <w:spacing w:after="0" w:line="240" w:lineRule="auto"/>
        <w:rPr>
          <w:b/>
          <w:bCs/>
        </w:rPr>
      </w:pPr>
      <w:r>
        <w:rPr>
          <w:b/>
          <w:bCs/>
        </w:rPr>
        <w:t>Evaluation Goal</w:t>
      </w:r>
    </w:p>
    <w:p w:rsidR="00507FD4" w:rsidP="00122DF2" w:rsidRDefault="00507FD4" w14:paraId="5BC54E8C" w14:textId="782A56F2">
      <w:pPr>
        <w:spacing w:after="0" w:line="240" w:lineRule="auto"/>
      </w:pPr>
      <w:r w:rsidRPr="00507FD4">
        <w:t>Provide a short statement of what you hope to determine with this evaluation and how the information will be used.</w:t>
      </w:r>
    </w:p>
    <w:p w:rsidR="00507FD4" w:rsidP="00122DF2" w:rsidRDefault="00507FD4" w14:paraId="0B56735C" w14:textId="077347A2">
      <w:pPr>
        <w:spacing w:after="0" w:line="240" w:lineRule="auto"/>
        <w:rPr>
          <w:i/>
          <w:iCs/>
        </w:rPr>
      </w:pPr>
      <w:r>
        <w:tab/>
      </w:r>
      <w:r w:rsidRPr="00507FD4">
        <w:rPr>
          <w:i/>
          <w:iCs/>
        </w:rPr>
        <w:t xml:space="preserve">Ex. This evaluation will determine the effectiveness of this intervention on rates of patients with uncontrolled diabetes. Additionally, we will examine how the program affects patient’s perception of their ability to self-manage their diabetes. Results of this evaluation will be used to determine which program components should be expanded and to aid in securing additional support. </w:t>
      </w:r>
    </w:p>
    <w:p w:rsidRPr="00507FD4" w:rsidR="00507FD4" w:rsidP="00122DF2" w:rsidRDefault="00507FD4" w14:paraId="1248A1C9" w14:textId="77777777">
      <w:pPr>
        <w:spacing w:after="0" w:line="240" w:lineRule="auto"/>
      </w:pPr>
    </w:p>
    <w:p w:rsidRPr="00122DF2" w:rsidR="00122DF2" w:rsidP="00122DF2" w:rsidRDefault="00507FD4" w14:paraId="0E06F13E" w14:textId="64D16EC6">
      <w:pPr>
        <w:spacing w:after="0" w:line="240" w:lineRule="auto"/>
        <w:rPr>
          <w:b/>
          <w:bCs/>
        </w:rPr>
      </w:pPr>
      <w:r>
        <w:rPr>
          <w:b/>
          <w:bCs/>
        </w:rPr>
        <w:t>Evaluation Team</w:t>
      </w:r>
    </w:p>
    <w:p w:rsidR="00122DF2" w:rsidP="00D51145" w:rsidRDefault="00507FD4" w14:paraId="780C2B68" w14:textId="0E970416">
      <w:pPr>
        <w:spacing w:after="0" w:line="240" w:lineRule="auto"/>
      </w:pPr>
      <w:r>
        <w:t xml:space="preserve">List the members of your evaluation team and describe their role on the evaluation. Add additional rows as needed. </w:t>
      </w:r>
    </w:p>
    <w:p w:rsidRPr="00122DF2" w:rsidR="00507FD4" w:rsidP="00D51145" w:rsidRDefault="00507FD4" w14:paraId="52848BE5" w14:textId="77777777">
      <w:pPr>
        <w:spacing w:after="0" w:line="240" w:lineRule="auto"/>
      </w:pPr>
    </w:p>
    <w:tbl>
      <w:tblPr>
        <w:tblStyle w:val="TableGrid"/>
        <w:tblW w:w="0" w:type="auto"/>
        <w:tblLook w:val="04A0" w:firstRow="1" w:lastRow="0" w:firstColumn="1" w:lastColumn="0" w:noHBand="0" w:noVBand="1"/>
      </w:tblPr>
      <w:tblGrid>
        <w:gridCol w:w="2965"/>
        <w:gridCol w:w="3330"/>
        <w:gridCol w:w="4495"/>
      </w:tblGrid>
      <w:tr w:rsidR="00507FD4" w:rsidTr="00507FD4" w14:paraId="3466AE89" w14:textId="77777777">
        <w:tc>
          <w:tcPr>
            <w:tcW w:w="2965" w:type="dxa"/>
            <w:shd w:val="clear" w:color="auto" w:fill="EEF0E5" w:themeFill="accent2" w:themeFillTint="33"/>
          </w:tcPr>
          <w:p w:rsidR="00507FD4" w:rsidP="00507FD4" w:rsidRDefault="00507FD4" w14:paraId="7D275A68" w14:textId="4032068D">
            <w:pPr>
              <w:jc w:val="center"/>
              <w:rPr>
                <w:b/>
                <w:bCs/>
              </w:rPr>
            </w:pPr>
            <w:r>
              <w:rPr>
                <w:b/>
                <w:bCs/>
              </w:rPr>
              <w:t>Name</w:t>
            </w:r>
          </w:p>
        </w:tc>
        <w:tc>
          <w:tcPr>
            <w:tcW w:w="3330" w:type="dxa"/>
            <w:shd w:val="clear" w:color="auto" w:fill="EEF0E5" w:themeFill="accent2" w:themeFillTint="33"/>
          </w:tcPr>
          <w:p w:rsidR="00507FD4" w:rsidP="00507FD4" w:rsidRDefault="00507FD4" w14:paraId="69C436E6" w14:textId="4EDC44A1">
            <w:pPr>
              <w:jc w:val="center"/>
              <w:rPr>
                <w:b/>
                <w:bCs/>
              </w:rPr>
            </w:pPr>
            <w:r>
              <w:rPr>
                <w:b/>
                <w:bCs/>
              </w:rPr>
              <w:t>Title/Role</w:t>
            </w:r>
          </w:p>
        </w:tc>
        <w:tc>
          <w:tcPr>
            <w:tcW w:w="4495" w:type="dxa"/>
            <w:shd w:val="clear" w:color="auto" w:fill="EEF0E5" w:themeFill="accent2" w:themeFillTint="33"/>
          </w:tcPr>
          <w:p w:rsidR="00507FD4" w:rsidP="00507FD4" w:rsidRDefault="00507FD4" w14:paraId="277AFDC8" w14:textId="428314EC">
            <w:pPr>
              <w:jc w:val="center"/>
              <w:rPr>
                <w:b/>
                <w:bCs/>
              </w:rPr>
            </w:pPr>
            <w:r>
              <w:rPr>
                <w:b/>
                <w:bCs/>
              </w:rPr>
              <w:t>Responsibilities</w:t>
            </w:r>
          </w:p>
        </w:tc>
      </w:tr>
      <w:tr w:rsidR="00507FD4" w:rsidTr="00507FD4" w14:paraId="5A51EF8B" w14:textId="77777777">
        <w:tc>
          <w:tcPr>
            <w:tcW w:w="2965" w:type="dxa"/>
          </w:tcPr>
          <w:p w:rsidRPr="00507FD4" w:rsidR="00507FD4" w:rsidP="00122DF2" w:rsidRDefault="00507FD4" w14:paraId="62427F2E" w14:textId="37BE64A6">
            <w:pPr>
              <w:rPr>
                <w:i/>
                <w:iCs/>
              </w:rPr>
            </w:pPr>
            <w:r w:rsidRPr="00507FD4">
              <w:rPr>
                <w:i/>
                <w:iCs/>
              </w:rPr>
              <w:t>Ex. Cam Smith</w:t>
            </w:r>
          </w:p>
        </w:tc>
        <w:tc>
          <w:tcPr>
            <w:tcW w:w="3330" w:type="dxa"/>
          </w:tcPr>
          <w:p w:rsidRPr="00507FD4" w:rsidR="00507FD4" w:rsidP="00122DF2" w:rsidRDefault="00507FD4" w14:paraId="2C15F781" w14:textId="20334112">
            <w:pPr>
              <w:rPr>
                <w:i/>
                <w:iCs/>
              </w:rPr>
            </w:pPr>
            <w:r w:rsidRPr="00507FD4">
              <w:rPr>
                <w:i/>
                <w:iCs/>
              </w:rPr>
              <w:t>Lead Evaluator</w:t>
            </w:r>
          </w:p>
        </w:tc>
        <w:tc>
          <w:tcPr>
            <w:tcW w:w="4495" w:type="dxa"/>
          </w:tcPr>
          <w:p w:rsidRPr="00507FD4" w:rsidR="00507FD4" w:rsidP="00122DF2" w:rsidRDefault="00507FD4" w14:paraId="0D62B085" w14:textId="77777777">
            <w:pPr>
              <w:rPr>
                <w:i/>
                <w:iCs/>
              </w:rPr>
            </w:pPr>
            <w:r w:rsidRPr="00507FD4">
              <w:rPr>
                <w:i/>
                <w:iCs/>
              </w:rPr>
              <w:t>Oversee all evaluation activities</w:t>
            </w:r>
          </w:p>
          <w:p w:rsidRPr="00507FD4" w:rsidR="00507FD4" w:rsidP="00122DF2" w:rsidRDefault="00507FD4" w14:paraId="61C4EA00" w14:textId="3F7E4120">
            <w:pPr>
              <w:rPr>
                <w:i/>
                <w:iCs/>
              </w:rPr>
            </w:pPr>
            <w:r w:rsidRPr="00507FD4">
              <w:rPr>
                <w:i/>
                <w:iCs/>
              </w:rPr>
              <w:t>Coordinate meetings</w:t>
            </w:r>
          </w:p>
        </w:tc>
      </w:tr>
      <w:tr w:rsidR="00507FD4" w:rsidTr="00507FD4" w14:paraId="2A398C46" w14:textId="77777777">
        <w:tc>
          <w:tcPr>
            <w:tcW w:w="2965" w:type="dxa"/>
          </w:tcPr>
          <w:p w:rsidR="00507FD4" w:rsidP="00122DF2" w:rsidRDefault="00507FD4" w14:paraId="145F96C5" w14:textId="77777777">
            <w:pPr>
              <w:rPr>
                <w:b/>
                <w:bCs/>
              </w:rPr>
            </w:pPr>
          </w:p>
        </w:tc>
        <w:tc>
          <w:tcPr>
            <w:tcW w:w="3330" w:type="dxa"/>
          </w:tcPr>
          <w:p w:rsidR="00507FD4" w:rsidP="00122DF2" w:rsidRDefault="00507FD4" w14:paraId="3227ACEE" w14:textId="77777777">
            <w:pPr>
              <w:rPr>
                <w:b/>
                <w:bCs/>
              </w:rPr>
            </w:pPr>
          </w:p>
        </w:tc>
        <w:tc>
          <w:tcPr>
            <w:tcW w:w="4495" w:type="dxa"/>
          </w:tcPr>
          <w:p w:rsidR="00507FD4" w:rsidP="00122DF2" w:rsidRDefault="00507FD4" w14:paraId="3721E421" w14:textId="77777777">
            <w:pPr>
              <w:rPr>
                <w:b/>
                <w:bCs/>
              </w:rPr>
            </w:pPr>
          </w:p>
        </w:tc>
      </w:tr>
      <w:tr w:rsidR="00507FD4" w:rsidTr="00507FD4" w14:paraId="4B32838B" w14:textId="77777777">
        <w:tc>
          <w:tcPr>
            <w:tcW w:w="2965" w:type="dxa"/>
          </w:tcPr>
          <w:p w:rsidR="00507FD4" w:rsidP="00122DF2" w:rsidRDefault="00507FD4" w14:paraId="7CC71B70" w14:textId="77777777">
            <w:pPr>
              <w:rPr>
                <w:b/>
                <w:bCs/>
              </w:rPr>
            </w:pPr>
          </w:p>
        </w:tc>
        <w:tc>
          <w:tcPr>
            <w:tcW w:w="3330" w:type="dxa"/>
          </w:tcPr>
          <w:p w:rsidR="00507FD4" w:rsidP="00122DF2" w:rsidRDefault="00507FD4" w14:paraId="7D7498DC" w14:textId="77777777">
            <w:pPr>
              <w:rPr>
                <w:b/>
                <w:bCs/>
              </w:rPr>
            </w:pPr>
          </w:p>
        </w:tc>
        <w:tc>
          <w:tcPr>
            <w:tcW w:w="4495" w:type="dxa"/>
          </w:tcPr>
          <w:p w:rsidR="00507FD4" w:rsidP="00122DF2" w:rsidRDefault="00507FD4" w14:paraId="7D1935D1" w14:textId="77777777">
            <w:pPr>
              <w:rPr>
                <w:b/>
                <w:bCs/>
              </w:rPr>
            </w:pPr>
          </w:p>
        </w:tc>
      </w:tr>
      <w:tr w:rsidR="00507FD4" w:rsidTr="00507FD4" w14:paraId="54745969" w14:textId="77777777">
        <w:tc>
          <w:tcPr>
            <w:tcW w:w="2965" w:type="dxa"/>
          </w:tcPr>
          <w:p w:rsidR="00507FD4" w:rsidP="00122DF2" w:rsidRDefault="00507FD4" w14:paraId="6E1A19F5" w14:textId="77777777">
            <w:pPr>
              <w:rPr>
                <w:b/>
                <w:bCs/>
              </w:rPr>
            </w:pPr>
          </w:p>
        </w:tc>
        <w:tc>
          <w:tcPr>
            <w:tcW w:w="3330" w:type="dxa"/>
          </w:tcPr>
          <w:p w:rsidR="00507FD4" w:rsidP="00122DF2" w:rsidRDefault="00507FD4" w14:paraId="7A62CC21" w14:textId="77777777">
            <w:pPr>
              <w:rPr>
                <w:b/>
                <w:bCs/>
              </w:rPr>
            </w:pPr>
          </w:p>
        </w:tc>
        <w:tc>
          <w:tcPr>
            <w:tcW w:w="4495" w:type="dxa"/>
          </w:tcPr>
          <w:p w:rsidR="00507FD4" w:rsidP="00122DF2" w:rsidRDefault="00507FD4" w14:paraId="3B3DFF35" w14:textId="77777777">
            <w:pPr>
              <w:rPr>
                <w:b/>
                <w:bCs/>
              </w:rPr>
            </w:pPr>
          </w:p>
        </w:tc>
      </w:tr>
      <w:tr w:rsidR="00507FD4" w:rsidTr="00507FD4" w14:paraId="19524C01" w14:textId="77777777">
        <w:tc>
          <w:tcPr>
            <w:tcW w:w="2965" w:type="dxa"/>
          </w:tcPr>
          <w:p w:rsidR="00507FD4" w:rsidP="00122DF2" w:rsidRDefault="00507FD4" w14:paraId="1D0F588C" w14:textId="77777777">
            <w:pPr>
              <w:rPr>
                <w:b/>
                <w:bCs/>
              </w:rPr>
            </w:pPr>
          </w:p>
        </w:tc>
        <w:tc>
          <w:tcPr>
            <w:tcW w:w="3330" w:type="dxa"/>
          </w:tcPr>
          <w:p w:rsidR="00507FD4" w:rsidP="00122DF2" w:rsidRDefault="00507FD4" w14:paraId="70C4C79A" w14:textId="77777777">
            <w:pPr>
              <w:rPr>
                <w:b/>
                <w:bCs/>
              </w:rPr>
            </w:pPr>
          </w:p>
        </w:tc>
        <w:tc>
          <w:tcPr>
            <w:tcW w:w="4495" w:type="dxa"/>
          </w:tcPr>
          <w:p w:rsidR="00507FD4" w:rsidP="00122DF2" w:rsidRDefault="00507FD4" w14:paraId="482A497E" w14:textId="77777777">
            <w:pPr>
              <w:rPr>
                <w:b/>
                <w:bCs/>
              </w:rPr>
            </w:pPr>
          </w:p>
        </w:tc>
      </w:tr>
    </w:tbl>
    <w:p w:rsidR="00122DF2" w:rsidP="00122DF2" w:rsidRDefault="00122DF2" w14:paraId="10162AE7" w14:textId="3081873F">
      <w:pPr>
        <w:spacing w:after="0" w:line="240" w:lineRule="auto"/>
        <w:rPr>
          <w:b/>
          <w:bCs/>
        </w:rPr>
      </w:pPr>
    </w:p>
    <w:p w:rsidR="00122DF2" w:rsidP="00122DF2" w:rsidRDefault="00507FD4" w14:paraId="742E5593" w14:textId="7B1C0863">
      <w:pPr>
        <w:spacing w:after="0" w:line="240" w:lineRule="auto"/>
        <w:rPr>
          <w:b/>
          <w:bCs/>
        </w:rPr>
      </w:pPr>
      <w:r>
        <w:rPr>
          <w:b/>
          <w:bCs/>
        </w:rPr>
        <w:t>Data Collection Plan</w:t>
      </w:r>
    </w:p>
    <w:p w:rsidRPr="007C19B0" w:rsidR="007C19B0" w:rsidP="00122DF2" w:rsidRDefault="007C19B0" w14:paraId="7D7AAE94" w14:textId="0C5F7EC2">
      <w:pPr>
        <w:spacing w:after="0" w:line="240" w:lineRule="auto"/>
      </w:pPr>
      <w:r>
        <w:t xml:space="preserve">List the data that will be collected for this evaluation including the data source and how it will be collected. </w:t>
      </w:r>
    </w:p>
    <w:p w:rsidR="00507FD4" w:rsidP="00122DF2" w:rsidRDefault="00507FD4" w14:paraId="11D022DC" w14:textId="261AE805">
      <w:pPr>
        <w:spacing w:after="0" w:line="240" w:lineRule="auto"/>
        <w:rPr>
          <w:b/>
          <w:bCs/>
        </w:rPr>
      </w:pPr>
    </w:p>
    <w:tbl>
      <w:tblPr>
        <w:tblStyle w:val="TableGrid"/>
        <w:tblW w:w="0" w:type="auto"/>
        <w:tblLook w:val="04A0" w:firstRow="1" w:lastRow="0" w:firstColumn="1" w:lastColumn="0" w:noHBand="0" w:noVBand="1"/>
      </w:tblPr>
      <w:tblGrid>
        <w:gridCol w:w="3505"/>
        <w:gridCol w:w="2790"/>
        <w:gridCol w:w="4495"/>
      </w:tblGrid>
      <w:tr w:rsidR="00507FD4" w:rsidTr="10DDF6AE" w14:paraId="7519E3BC" w14:textId="77777777">
        <w:tc>
          <w:tcPr>
            <w:tcW w:w="3505" w:type="dxa"/>
            <w:shd w:val="clear" w:color="auto" w:fill="EEF0E5" w:themeFill="accent2" w:themeFillTint="33"/>
          </w:tcPr>
          <w:p w:rsidR="00507FD4" w:rsidP="00673254" w:rsidRDefault="00F21642" w14:paraId="530CA906" w14:textId="533532DC">
            <w:pPr>
              <w:jc w:val="center"/>
              <w:rPr>
                <w:b/>
                <w:bCs/>
              </w:rPr>
            </w:pPr>
            <w:r>
              <w:rPr>
                <w:b/>
                <w:bCs/>
              </w:rPr>
              <w:t>Measure</w:t>
            </w:r>
          </w:p>
        </w:tc>
        <w:tc>
          <w:tcPr>
            <w:tcW w:w="2790" w:type="dxa"/>
            <w:shd w:val="clear" w:color="auto" w:fill="EEF0E5" w:themeFill="accent2" w:themeFillTint="33"/>
          </w:tcPr>
          <w:p w:rsidR="00507FD4" w:rsidP="00673254" w:rsidRDefault="00507FD4" w14:paraId="412BB90F" w14:textId="77777777">
            <w:pPr>
              <w:jc w:val="center"/>
              <w:rPr>
                <w:b/>
                <w:bCs/>
              </w:rPr>
            </w:pPr>
            <w:r>
              <w:rPr>
                <w:b/>
                <w:bCs/>
              </w:rPr>
              <w:t>Data Source</w:t>
            </w:r>
          </w:p>
          <w:p w:rsidRPr="00A84BC7" w:rsidR="00A84BC7" w:rsidP="00673254" w:rsidRDefault="00A84BC7" w14:paraId="27BD271E" w14:textId="73A9633E">
            <w:pPr>
              <w:jc w:val="center"/>
            </w:pPr>
            <w:r w:rsidRPr="00A84BC7">
              <w:t>(</w:t>
            </w:r>
            <w:hyperlink w:history="1" r:id="rId11">
              <w:r w:rsidRPr="00D121A4" w:rsidR="00D121A4">
                <w:rPr>
                  <w:rStyle w:val="Hyperlink"/>
                </w:rPr>
                <w:t>Examples of data sources</w:t>
              </w:r>
            </w:hyperlink>
            <w:r w:rsidR="00D121A4">
              <w:t>)</w:t>
            </w:r>
          </w:p>
        </w:tc>
        <w:tc>
          <w:tcPr>
            <w:tcW w:w="4495" w:type="dxa"/>
            <w:shd w:val="clear" w:color="auto" w:fill="EEF0E5" w:themeFill="accent2" w:themeFillTint="33"/>
          </w:tcPr>
          <w:p w:rsidR="00507FD4" w:rsidP="00673254" w:rsidRDefault="00507FD4" w14:paraId="47E0D1A1" w14:textId="77777777">
            <w:pPr>
              <w:jc w:val="center"/>
              <w:rPr>
                <w:b/>
                <w:bCs/>
              </w:rPr>
            </w:pPr>
            <w:r>
              <w:rPr>
                <w:b/>
                <w:bCs/>
              </w:rPr>
              <w:t>Data Collection Method</w:t>
            </w:r>
          </w:p>
          <w:p w:rsidRPr="00A84BC7" w:rsidR="00A84BC7" w:rsidP="00673254" w:rsidRDefault="00A84BC7" w14:paraId="1E927EDF" w14:textId="2DC282D2">
            <w:pPr>
              <w:jc w:val="center"/>
            </w:pPr>
            <w:r w:rsidRPr="00A84BC7">
              <w:t>(</w:t>
            </w:r>
            <w:r w:rsidR="00D121A4">
              <w:t>Ho</w:t>
            </w:r>
            <w:r w:rsidRPr="00A84BC7">
              <w:t>w will data be tracked and stored?)</w:t>
            </w:r>
          </w:p>
        </w:tc>
      </w:tr>
      <w:tr w:rsidR="001A26E2" w:rsidTr="10DDF6AE" w14:paraId="6E5E23F0" w14:textId="77777777">
        <w:tc>
          <w:tcPr>
            <w:tcW w:w="10790" w:type="dxa"/>
            <w:gridSpan w:val="3"/>
          </w:tcPr>
          <w:p w:rsidRPr="001A26E2" w:rsidR="001A26E2" w:rsidP="00673254" w:rsidRDefault="001A26E2" w14:paraId="694099EE" w14:textId="3D598382">
            <w:pPr>
              <w:rPr>
                <w:i/>
                <w:iCs/>
              </w:rPr>
            </w:pPr>
            <w:r>
              <w:rPr>
                <w:b/>
                <w:bCs/>
                <w:i/>
                <w:iCs/>
              </w:rPr>
              <w:t xml:space="preserve">CORE DATA – </w:t>
            </w:r>
            <w:r>
              <w:rPr>
                <w:i/>
                <w:iCs/>
              </w:rPr>
              <w:t xml:space="preserve">the following </w:t>
            </w:r>
            <w:r w:rsidR="00F21642">
              <w:rPr>
                <w:i/>
                <w:iCs/>
              </w:rPr>
              <w:t>data</w:t>
            </w:r>
            <w:r>
              <w:rPr>
                <w:i/>
                <w:iCs/>
              </w:rPr>
              <w:t xml:space="preserve"> are required to be collected and shared with the funder as part of this program. This information will be used in the overall funding evaluation. </w:t>
            </w:r>
            <w:r w:rsidR="006261CA">
              <w:rPr>
                <w:i/>
                <w:iCs/>
              </w:rPr>
              <w:t xml:space="preserve">If certain data elements cannot be collected, provide an explanation </w:t>
            </w:r>
            <w:r w:rsidR="00164921">
              <w:rPr>
                <w:i/>
                <w:iCs/>
              </w:rPr>
              <w:t>and plans</w:t>
            </w:r>
            <w:r w:rsidR="00CA7ADC">
              <w:rPr>
                <w:i/>
                <w:iCs/>
              </w:rPr>
              <w:t xml:space="preserve"> </w:t>
            </w:r>
            <w:r w:rsidR="00F86B89">
              <w:rPr>
                <w:i/>
                <w:iCs/>
              </w:rPr>
              <w:t>[if any]</w:t>
            </w:r>
            <w:r w:rsidR="00164921">
              <w:rPr>
                <w:i/>
                <w:iCs/>
              </w:rPr>
              <w:t xml:space="preserve"> to collect alternative data or address the current data gap.</w:t>
            </w:r>
          </w:p>
        </w:tc>
      </w:tr>
      <w:tr w:rsidR="00F653C2" w:rsidTr="10DDF6AE" w14:paraId="30CB8A6E" w14:textId="77777777">
        <w:tc>
          <w:tcPr>
            <w:tcW w:w="10790" w:type="dxa"/>
            <w:gridSpan w:val="3"/>
          </w:tcPr>
          <w:p w:rsidR="00F653C2" w:rsidP="00673254" w:rsidRDefault="00F653C2" w14:paraId="6AA4011C" w14:textId="77777777">
            <w:pPr>
              <w:rPr>
                <w:b/>
                <w:bCs/>
                <w:i/>
                <w:iCs/>
              </w:rPr>
            </w:pPr>
          </w:p>
        </w:tc>
      </w:tr>
      <w:tr w:rsidR="00507FD4" w:rsidTr="10DDF6AE" w14:paraId="4CAC67F6" w14:textId="77777777">
        <w:tc>
          <w:tcPr>
            <w:tcW w:w="3505" w:type="dxa"/>
          </w:tcPr>
          <w:p w:rsidR="00507FD4" w:rsidP="00673254" w:rsidRDefault="005D1ED5" w14:paraId="36860E0E" w14:textId="22B39E60">
            <w:pPr>
              <w:rPr>
                <w:b/>
                <w:bCs/>
              </w:rPr>
            </w:pPr>
            <w:r>
              <w:rPr>
                <w:b/>
                <w:bCs/>
              </w:rPr>
              <w:t xml:space="preserve">Unique </w:t>
            </w:r>
            <w:r w:rsidR="00FC5D3F">
              <w:rPr>
                <w:b/>
                <w:bCs/>
              </w:rPr>
              <w:t xml:space="preserve">Participant </w:t>
            </w:r>
            <w:r w:rsidR="001A26E2">
              <w:rPr>
                <w:b/>
                <w:bCs/>
              </w:rPr>
              <w:t>Information</w:t>
            </w:r>
            <w:r w:rsidR="00FC5D3F">
              <w:rPr>
                <w:b/>
                <w:bCs/>
              </w:rPr>
              <w:t xml:space="preserve"> </w:t>
            </w:r>
          </w:p>
          <w:p w:rsidRPr="001A26E2" w:rsidR="00FC5D3F" w:rsidP="00673254" w:rsidRDefault="001A26E2" w14:paraId="6D3F7F51" w14:textId="3819AA31">
            <w:r w:rsidRPr="001A26E2">
              <w:t>-</w:t>
            </w:r>
            <w:r w:rsidR="005562DD">
              <w:t xml:space="preserve"> a</w:t>
            </w:r>
            <w:r w:rsidR="00FC5D3F">
              <w:t>ge</w:t>
            </w:r>
          </w:p>
          <w:p w:rsidRPr="001A26E2" w:rsidR="001A26E2" w:rsidP="00673254" w:rsidRDefault="001A26E2" w14:paraId="5F96B0D1" w14:textId="62D8FCF9">
            <w:r w:rsidRPr="001A26E2">
              <w:t>-</w:t>
            </w:r>
            <w:r w:rsidR="005562DD">
              <w:t xml:space="preserve"> p</w:t>
            </w:r>
            <w:r w:rsidR="00FC5D3F">
              <w:t>referred Language</w:t>
            </w:r>
          </w:p>
          <w:p w:rsidR="001A26E2" w:rsidP="00673254" w:rsidRDefault="001A26E2" w14:paraId="28F44D9F" w14:textId="641A2229">
            <w:r w:rsidRPr="001A26E2">
              <w:t>-</w:t>
            </w:r>
            <w:r w:rsidR="005562DD">
              <w:t xml:space="preserve"> r</w:t>
            </w:r>
            <w:r w:rsidRPr="001A26E2">
              <w:t>ace/</w:t>
            </w:r>
            <w:r w:rsidR="005562DD">
              <w:t>e</w:t>
            </w:r>
            <w:r w:rsidRPr="001A26E2">
              <w:t>thnicity</w:t>
            </w:r>
          </w:p>
          <w:p w:rsidRPr="001A26E2" w:rsidR="00F372DE" w:rsidP="00673254" w:rsidRDefault="00F372DE" w14:paraId="5D5770DB" w14:textId="79CF39F5">
            <w:r>
              <w:t>-</w:t>
            </w:r>
            <w:r w:rsidR="005562DD">
              <w:t xml:space="preserve"> g</w:t>
            </w:r>
            <w:r>
              <w:t>ender</w:t>
            </w:r>
          </w:p>
          <w:p w:rsidR="001A26E2" w:rsidP="00673254" w:rsidRDefault="001A26E2" w14:paraId="2C959E48" w14:textId="2F48C185">
            <w:pPr>
              <w:rPr>
                <w:b/>
                <w:bCs/>
              </w:rPr>
            </w:pPr>
            <w:r w:rsidRPr="001A26E2">
              <w:t>-</w:t>
            </w:r>
            <w:r w:rsidR="005562DD">
              <w:t xml:space="preserve"> z</w:t>
            </w:r>
            <w:r w:rsidRPr="001A26E2">
              <w:t>ip code of residence</w:t>
            </w:r>
          </w:p>
        </w:tc>
        <w:tc>
          <w:tcPr>
            <w:tcW w:w="2790" w:type="dxa"/>
          </w:tcPr>
          <w:p w:rsidR="00507FD4" w:rsidP="00673254" w:rsidRDefault="00507FD4" w14:paraId="02E5FFCF" w14:textId="77777777">
            <w:pPr>
              <w:rPr>
                <w:b/>
                <w:bCs/>
              </w:rPr>
            </w:pPr>
          </w:p>
        </w:tc>
        <w:tc>
          <w:tcPr>
            <w:tcW w:w="4495" w:type="dxa"/>
          </w:tcPr>
          <w:p w:rsidR="00507FD4" w:rsidP="00673254" w:rsidRDefault="00507FD4" w14:paraId="4C935EE5" w14:textId="77777777">
            <w:pPr>
              <w:rPr>
                <w:b/>
                <w:bCs/>
              </w:rPr>
            </w:pPr>
          </w:p>
        </w:tc>
      </w:tr>
      <w:tr w:rsidR="00880577" w:rsidTr="00F66888" w14:paraId="44DA9C2B" w14:textId="77777777">
        <w:tc>
          <w:tcPr>
            <w:tcW w:w="3505" w:type="dxa"/>
          </w:tcPr>
          <w:p w:rsidR="00880577" w:rsidP="00F66888" w:rsidRDefault="00880577" w14:paraId="0471EBFB" w14:textId="77777777">
            <w:pPr>
              <w:rPr>
                <w:b/>
                <w:bCs/>
              </w:rPr>
            </w:pPr>
            <w:r>
              <w:rPr>
                <w:b/>
                <w:bCs/>
              </w:rPr>
              <w:t>Program Participation/Uptake</w:t>
            </w:r>
          </w:p>
          <w:p w:rsidR="00880577" w:rsidP="00F66888" w:rsidRDefault="00880577" w14:paraId="2176BD73" w14:textId="77777777">
            <w:r>
              <w:t>- unique visit count</w:t>
            </w:r>
          </w:p>
          <w:p w:rsidR="00880577" w:rsidP="00F66888" w:rsidRDefault="00880577" w14:paraId="634EA045" w14:textId="77777777">
            <w:r>
              <w:t>- if using appointments, show rate</w:t>
            </w:r>
          </w:p>
          <w:p w:rsidR="00880577" w:rsidP="00F66888" w:rsidRDefault="00880577" w14:paraId="5A675972" w14:textId="77777777">
            <w:r>
              <w:t>- special populations served (MCH, children, reentry)</w:t>
            </w:r>
          </w:p>
          <w:p w:rsidRPr="001A26E2" w:rsidR="00880577" w:rsidP="00F66888" w:rsidRDefault="00880577" w14:paraId="49DF5736" w14:textId="77777777">
            <w:r>
              <w:t>- services available on-site</w:t>
            </w:r>
          </w:p>
        </w:tc>
        <w:tc>
          <w:tcPr>
            <w:tcW w:w="2790" w:type="dxa"/>
          </w:tcPr>
          <w:p w:rsidR="00880577" w:rsidP="00F66888" w:rsidRDefault="00880577" w14:paraId="18218292" w14:textId="77777777">
            <w:pPr>
              <w:rPr>
                <w:b/>
                <w:bCs/>
              </w:rPr>
            </w:pPr>
          </w:p>
        </w:tc>
        <w:tc>
          <w:tcPr>
            <w:tcW w:w="4495" w:type="dxa"/>
          </w:tcPr>
          <w:p w:rsidR="00880577" w:rsidP="00F66888" w:rsidRDefault="00880577" w14:paraId="589AC73F" w14:textId="77777777">
            <w:pPr>
              <w:rPr>
                <w:b/>
                <w:bCs/>
              </w:rPr>
            </w:pPr>
          </w:p>
        </w:tc>
      </w:tr>
      <w:tr w:rsidR="00507FD4" w:rsidTr="10DDF6AE" w14:paraId="53624B64" w14:textId="77777777">
        <w:tc>
          <w:tcPr>
            <w:tcW w:w="3505" w:type="dxa"/>
          </w:tcPr>
          <w:p w:rsidR="00880577" w:rsidP="00673254" w:rsidRDefault="00880577" w14:paraId="0D59D1F3" w14:textId="77777777">
            <w:pPr>
              <w:rPr>
                <w:b/>
                <w:bCs/>
              </w:rPr>
            </w:pPr>
          </w:p>
          <w:p w:rsidR="00FC5D3F" w:rsidP="00673254" w:rsidRDefault="001A26E2" w14:paraId="7455F290" w14:textId="01F77540">
            <w:pPr>
              <w:rPr>
                <w:b/>
                <w:bCs/>
              </w:rPr>
            </w:pPr>
            <w:r>
              <w:rPr>
                <w:b/>
                <w:bCs/>
              </w:rPr>
              <w:lastRenderedPageBreak/>
              <w:t>-</w:t>
            </w:r>
            <w:r w:rsidR="00FC5D3F">
              <w:rPr>
                <w:b/>
                <w:bCs/>
              </w:rPr>
              <w:t>Referrals (and/or warm hand-offs)</w:t>
            </w:r>
          </w:p>
          <w:p w:rsidR="00FC5D3F" w:rsidP="00673254" w:rsidRDefault="00FC5D3F" w14:paraId="67F58CA8" w14:textId="6CCFB241">
            <w:r>
              <w:t>-</w:t>
            </w:r>
            <w:r w:rsidR="005562DD">
              <w:t xml:space="preserve"> total </w:t>
            </w:r>
            <w:r>
              <w:t>referrals made</w:t>
            </w:r>
          </w:p>
          <w:p w:rsidR="00FC5D3F" w:rsidP="00673254" w:rsidRDefault="00FC5D3F" w14:paraId="19D9D2A2" w14:textId="01488106">
            <w:r>
              <w:t>- referred service type</w:t>
            </w:r>
          </w:p>
          <w:p w:rsidRPr="00FC5D3F" w:rsidR="001A26E2" w:rsidP="00673254" w:rsidRDefault="001A26E2" w14:paraId="0D1D2103" w14:textId="2D8D6741">
            <w:r w:rsidRPr="001A26E2">
              <w:t>-</w:t>
            </w:r>
            <w:r w:rsidR="00381880">
              <w:t xml:space="preserve"> </w:t>
            </w:r>
            <w:r w:rsidR="00C35F0D">
              <w:t xml:space="preserve">referral completions (patron </w:t>
            </w:r>
            <w:r w:rsidR="00BE0073">
              <w:t>connect</w:t>
            </w:r>
            <w:r w:rsidR="00367A81">
              <w:t>s</w:t>
            </w:r>
            <w:r w:rsidR="00BE0073">
              <w:t xml:space="preserve"> with referred service or organization</w:t>
            </w:r>
            <w:r w:rsidR="00D13F42">
              <w:t>)</w:t>
            </w:r>
          </w:p>
        </w:tc>
        <w:tc>
          <w:tcPr>
            <w:tcW w:w="2790" w:type="dxa"/>
          </w:tcPr>
          <w:p w:rsidR="00507FD4" w:rsidP="00673254" w:rsidRDefault="00507FD4" w14:paraId="31881EFF" w14:textId="77777777">
            <w:pPr>
              <w:rPr>
                <w:b/>
                <w:bCs/>
              </w:rPr>
            </w:pPr>
          </w:p>
        </w:tc>
        <w:tc>
          <w:tcPr>
            <w:tcW w:w="4495" w:type="dxa"/>
          </w:tcPr>
          <w:p w:rsidR="00507FD4" w:rsidP="00673254" w:rsidRDefault="00507FD4" w14:paraId="4E19EB3C" w14:textId="77777777">
            <w:pPr>
              <w:rPr>
                <w:b/>
                <w:bCs/>
              </w:rPr>
            </w:pPr>
          </w:p>
        </w:tc>
      </w:tr>
      <w:tr w:rsidR="00507FD4" w:rsidTr="10DDF6AE" w14:paraId="6C7D7527" w14:textId="77777777">
        <w:tc>
          <w:tcPr>
            <w:tcW w:w="3505" w:type="dxa"/>
          </w:tcPr>
          <w:p w:rsidRPr="002757CA" w:rsidR="00DD5A4A" w:rsidP="00DD5A4A" w:rsidRDefault="00061619" w14:paraId="54E3B753" w14:textId="5416AA1B">
            <w:pPr>
              <w:rPr>
                <w:b/>
                <w:bCs/>
              </w:rPr>
            </w:pPr>
            <w:r w:rsidRPr="002757CA">
              <w:rPr>
                <w:b/>
                <w:bCs/>
              </w:rPr>
              <w:t>Access to Healthcare</w:t>
            </w:r>
          </w:p>
          <w:p w:rsidR="00DD5A4A" w:rsidP="00DD5A4A" w:rsidRDefault="00DD5A4A" w14:paraId="3EFCDF71" w14:textId="77777777">
            <w:r>
              <w:t>Number of participants that:</w:t>
            </w:r>
          </w:p>
          <w:p w:rsidR="00061619" w:rsidP="00DD5A4A" w:rsidRDefault="00DD5A4A" w14:paraId="0C128045" w14:textId="77777777">
            <w:r>
              <w:t>-establish a medical home or a usual primary care primary care provider (PCP)</w:t>
            </w:r>
            <w:r>
              <w:tab/>
            </w:r>
          </w:p>
          <w:p w:rsidRPr="001A26E2" w:rsidR="001A26E2" w:rsidP="00DD5A4A" w:rsidRDefault="00061619" w14:paraId="686576EC" w14:textId="6923D8AC">
            <w:r>
              <w:t>-</w:t>
            </w:r>
            <w:r w:rsidR="00545242">
              <w:t xml:space="preserve"> </w:t>
            </w:r>
            <w:r w:rsidR="00B56116">
              <w:t>establish</w:t>
            </w:r>
            <w:r w:rsidR="002757CA">
              <w:t xml:space="preserve"> medical </w:t>
            </w:r>
            <w:r w:rsidR="000C2A81">
              <w:t>insurance</w:t>
            </w:r>
            <w:r w:rsidR="00DD5A4A">
              <w:tab/>
            </w:r>
          </w:p>
        </w:tc>
        <w:tc>
          <w:tcPr>
            <w:tcW w:w="2790" w:type="dxa"/>
          </w:tcPr>
          <w:p w:rsidR="00507FD4" w:rsidP="00673254" w:rsidRDefault="00507FD4" w14:paraId="17901919" w14:textId="21BB9026">
            <w:pPr>
              <w:rPr>
                <w:b/>
                <w:bCs/>
              </w:rPr>
            </w:pPr>
          </w:p>
        </w:tc>
        <w:tc>
          <w:tcPr>
            <w:tcW w:w="4495" w:type="dxa"/>
          </w:tcPr>
          <w:p w:rsidR="00507FD4" w:rsidP="00673254" w:rsidRDefault="00507FD4" w14:paraId="0E1F9400" w14:textId="77777777">
            <w:pPr>
              <w:rPr>
                <w:b/>
                <w:bCs/>
              </w:rPr>
            </w:pPr>
          </w:p>
        </w:tc>
      </w:tr>
      <w:tr w:rsidR="00CD1849" w:rsidTr="000B3B1D" w14:paraId="1F9EA1DD" w14:textId="77777777">
        <w:trPr>
          <w:trHeight w:val="1343"/>
        </w:trPr>
        <w:tc>
          <w:tcPr>
            <w:tcW w:w="3505" w:type="dxa"/>
          </w:tcPr>
          <w:p w:rsidR="00CD1849" w:rsidP="00673254" w:rsidRDefault="00CD1849" w14:paraId="10D46742" w14:textId="77777777">
            <w:pPr>
              <w:rPr>
                <w:b/>
                <w:bCs/>
              </w:rPr>
            </w:pPr>
            <w:r>
              <w:rPr>
                <w:b/>
                <w:bCs/>
              </w:rPr>
              <w:t xml:space="preserve">COVID-19 </w:t>
            </w:r>
          </w:p>
          <w:p w:rsidR="00CD1849" w:rsidP="00673254" w:rsidRDefault="00CD1849" w14:paraId="3F8A1A94" w14:textId="77777777">
            <w:r>
              <w:rPr>
                <w:b/>
                <w:bCs/>
              </w:rPr>
              <w:t>-</w:t>
            </w:r>
            <w:r w:rsidRPr="003505E7">
              <w:t>health</w:t>
            </w:r>
            <w:r>
              <w:rPr>
                <w:b/>
                <w:bCs/>
              </w:rPr>
              <w:t xml:space="preserve"> </w:t>
            </w:r>
            <w:r>
              <w:t>information provided</w:t>
            </w:r>
          </w:p>
          <w:p w:rsidR="00CD1849" w:rsidP="00673254" w:rsidRDefault="00CD1849" w14:paraId="302A842C" w14:textId="77777777">
            <w:r>
              <w:t xml:space="preserve">-immunization appointments made </w:t>
            </w:r>
          </w:p>
          <w:p w:rsidR="00CD1849" w:rsidP="00673254" w:rsidRDefault="00CD1849" w14:paraId="2E86FC6E" w14:textId="6A1D4EBE">
            <w:pPr>
              <w:rPr>
                <w:b/>
                <w:bCs/>
              </w:rPr>
            </w:pPr>
            <w:r>
              <w:t>-immunization provided on location (by providers)</w:t>
            </w:r>
          </w:p>
        </w:tc>
        <w:tc>
          <w:tcPr>
            <w:tcW w:w="2790" w:type="dxa"/>
          </w:tcPr>
          <w:p w:rsidR="00CD1849" w:rsidP="00673254" w:rsidRDefault="00CD1849" w14:paraId="0B8EE327" w14:textId="77777777">
            <w:pPr>
              <w:rPr>
                <w:b/>
                <w:bCs/>
              </w:rPr>
            </w:pPr>
          </w:p>
        </w:tc>
        <w:tc>
          <w:tcPr>
            <w:tcW w:w="4495" w:type="dxa"/>
          </w:tcPr>
          <w:p w:rsidR="00CD1849" w:rsidP="00673254" w:rsidRDefault="00CD1849" w14:paraId="03AD04D2" w14:textId="77777777">
            <w:pPr>
              <w:rPr>
                <w:b/>
                <w:bCs/>
              </w:rPr>
            </w:pPr>
          </w:p>
        </w:tc>
      </w:tr>
      <w:tr w:rsidR="000F6929" w:rsidTr="10DDF6AE" w14:paraId="28B98B13" w14:textId="77777777">
        <w:tc>
          <w:tcPr>
            <w:tcW w:w="3505" w:type="dxa"/>
          </w:tcPr>
          <w:p w:rsidR="000F6929" w:rsidP="35D8AD0C" w:rsidRDefault="54FE3494" w14:paraId="02DDBA8B" w14:textId="78800033">
            <w:pPr>
              <w:rPr>
                <w:b/>
                <w:bCs/>
              </w:rPr>
            </w:pPr>
            <w:r w:rsidRPr="35D8AD0C">
              <w:rPr>
                <w:b/>
                <w:bCs/>
              </w:rPr>
              <w:t>Partnerships</w:t>
            </w:r>
          </w:p>
          <w:p w:rsidR="000F6929" w:rsidP="224DDE1C" w:rsidRDefault="54FE3494" w14:paraId="795A2014" w14:textId="1DE33568">
            <w:r>
              <w:t>Count, name, and description of:</w:t>
            </w:r>
          </w:p>
          <w:p w:rsidR="000F6929" w:rsidP="224DDE1C" w:rsidRDefault="54FE3494" w14:paraId="6D65ED70" w14:textId="2B1AD5ED">
            <w:r>
              <w:t>-</w:t>
            </w:r>
            <w:r w:rsidR="005562DD">
              <w:t xml:space="preserve"> n</w:t>
            </w:r>
            <w:r>
              <w:t>ew partnerships</w:t>
            </w:r>
          </w:p>
          <w:p w:rsidR="000F6929" w:rsidP="224DDE1C" w:rsidRDefault="54FE3494" w14:paraId="5BE16574" w14:textId="098841F4">
            <w:r>
              <w:t>-</w:t>
            </w:r>
            <w:r w:rsidR="005562DD">
              <w:t xml:space="preserve"> e</w:t>
            </w:r>
            <w:r>
              <w:t>xpanded partnerships</w:t>
            </w:r>
          </w:p>
          <w:p w:rsidR="000F6929" w:rsidP="18B17912" w:rsidRDefault="54FE3494" w14:paraId="42E60D99" w14:textId="6217CA43">
            <w:r>
              <w:t>-</w:t>
            </w:r>
            <w:r w:rsidR="005562DD">
              <w:t xml:space="preserve"> e</w:t>
            </w:r>
            <w:r>
              <w:t>xisting partnerships</w:t>
            </w:r>
          </w:p>
        </w:tc>
        <w:tc>
          <w:tcPr>
            <w:tcW w:w="2790" w:type="dxa"/>
          </w:tcPr>
          <w:p w:rsidR="000F6929" w:rsidP="00673254" w:rsidRDefault="000F6929" w14:paraId="0EA479FB" w14:textId="77777777">
            <w:pPr>
              <w:rPr>
                <w:b/>
                <w:bCs/>
              </w:rPr>
            </w:pPr>
          </w:p>
        </w:tc>
        <w:tc>
          <w:tcPr>
            <w:tcW w:w="4495" w:type="dxa"/>
          </w:tcPr>
          <w:p w:rsidR="000F6929" w:rsidP="00673254" w:rsidRDefault="000F6929" w14:paraId="56E84C07" w14:textId="77777777">
            <w:pPr>
              <w:rPr>
                <w:b/>
                <w:bCs/>
              </w:rPr>
            </w:pPr>
          </w:p>
        </w:tc>
      </w:tr>
      <w:tr w:rsidR="000F6929" w:rsidTr="10DDF6AE" w14:paraId="3EB7EFE4" w14:textId="77777777">
        <w:tc>
          <w:tcPr>
            <w:tcW w:w="3505" w:type="dxa"/>
          </w:tcPr>
          <w:p w:rsidR="000F6929" w:rsidP="00673254" w:rsidRDefault="000F6929" w14:paraId="0B8AB7BD" w14:textId="77777777">
            <w:pPr>
              <w:rPr>
                <w:b/>
                <w:bCs/>
              </w:rPr>
            </w:pPr>
          </w:p>
        </w:tc>
        <w:tc>
          <w:tcPr>
            <w:tcW w:w="2790" w:type="dxa"/>
          </w:tcPr>
          <w:p w:rsidR="000F6929" w:rsidP="00673254" w:rsidRDefault="000F6929" w14:paraId="63B789AD" w14:textId="77777777">
            <w:pPr>
              <w:rPr>
                <w:b/>
                <w:bCs/>
              </w:rPr>
            </w:pPr>
          </w:p>
        </w:tc>
        <w:tc>
          <w:tcPr>
            <w:tcW w:w="4495" w:type="dxa"/>
          </w:tcPr>
          <w:p w:rsidR="000F6929" w:rsidP="00673254" w:rsidRDefault="000F6929" w14:paraId="13299EA6" w14:textId="77777777">
            <w:pPr>
              <w:rPr>
                <w:b/>
                <w:bCs/>
              </w:rPr>
            </w:pPr>
          </w:p>
        </w:tc>
      </w:tr>
      <w:tr w:rsidR="000F6929" w:rsidTr="10DDF6AE" w14:paraId="45E6AA3B" w14:textId="77777777">
        <w:tc>
          <w:tcPr>
            <w:tcW w:w="3505" w:type="dxa"/>
          </w:tcPr>
          <w:p w:rsidR="000F6929" w:rsidP="00673254" w:rsidRDefault="000F6929" w14:paraId="542A6C4B" w14:textId="77777777">
            <w:pPr>
              <w:rPr>
                <w:b/>
                <w:bCs/>
              </w:rPr>
            </w:pPr>
          </w:p>
        </w:tc>
        <w:tc>
          <w:tcPr>
            <w:tcW w:w="2790" w:type="dxa"/>
          </w:tcPr>
          <w:p w:rsidR="000F6929" w:rsidP="00673254" w:rsidRDefault="000F6929" w14:paraId="7A894B97" w14:textId="77777777">
            <w:pPr>
              <w:rPr>
                <w:b/>
                <w:bCs/>
              </w:rPr>
            </w:pPr>
          </w:p>
        </w:tc>
        <w:tc>
          <w:tcPr>
            <w:tcW w:w="4495" w:type="dxa"/>
          </w:tcPr>
          <w:p w:rsidR="000F6929" w:rsidP="00673254" w:rsidRDefault="000F6929" w14:paraId="0025D19A" w14:textId="77777777">
            <w:pPr>
              <w:rPr>
                <w:b/>
                <w:bCs/>
              </w:rPr>
            </w:pPr>
          </w:p>
        </w:tc>
      </w:tr>
      <w:tr w:rsidR="00F21642" w:rsidTr="10DDF6AE" w14:paraId="3C223C2F" w14:textId="77777777">
        <w:tc>
          <w:tcPr>
            <w:tcW w:w="10790" w:type="dxa"/>
            <w:gridSpan w:val="3"/>
          </w:tcPr>
          <w:p w:rsidR="00F21642" w:rsidP="00F21642" w:rsidRDefault="000F6929" w14:paraId="5BC55387" w14:textId="487A90ED">
            <w:pPr>
              <w:rPr>
                <w:b/>
                <w:bCs/>
              </w:rPr>
            </w:pPr>
            <w:r>
              <w:rPr>
                <w:b/>
                <w:bCs/>
                <w:i/>
                <w:iCs/>
              </w:rPr>
              <w:t>PREFERRED</w:t>
            </w:r>
            <w:r w:rsidR="00F21642">
              <w:rPr>
                <w:b/>
                <w:bCs/>
                <w:i/>
                <w:iCs/>
              </w:rPr>
              <w:t xml:space="preserve"> DATA – </w:t>
            </w:r>
            <w:r w:rsidR="00F21642">
              <w:rPr>
                <w:i/>
                <w:iCs/>
              </w:rPr>
              <w:t xml:space="preserve">the following data are optional and can be used as examples of additional measures to collect. The preferred data you should collect will vary based on the program you are proposing. You can pick and choose from the list below or create your own list. </w:t>
            </w:r>
          </w:p>
        </w:tc>
      </w:tr>
      <w:tr w:rsidR="00F653C2" w:rsidTr="009D43BB" w14:paraId="540FB70D" w14:textId="77777777">
        <w:tc>
          <w:tcPr>
            <w:tcW w:w="10790" w:type="dxa"/>
            <w:gridSpan w:val="3"/>
          </w:tcPr>
          <w:p w:rsidR="00F653C2" w:rsidP="00F21642" w:rsidRDefault="00F653C2" w14:paraId="5248F5EF" w14:textId="77777777">
            <w:pPr>
              <w:rPr>
                <w:b/>
                <w:bCs/>
              </w:rPr>
            </w:pPr>
          </w:p>
        </w:tc>
      </w:tr>
      <w:tr w:rsidR="00F21642" w:rsidTr="10DDF6AE" w14:paraId="58713DCC" w14:textId="77777777">
        <w:tc>
          <w:tcPr>
            <w:tcW w:w="3505" w:type="dxa"/>
          </w:tcPr>
          <w:p w:rsidR="00F21642" w:rsidP="00F21642" w:rsidRDefault="00F21642" w14:paraId="573FCB42" w14:textId="7BD3F317">
            <w:pPr>
              <w:rPr>
                <w:b/>
                <w:bCs/>
              </w:rPr>
            </w:pPr>
            <w:r>
              <w:rPr>
                <w:b/>
                <w:bCs/>
              </w:rPr>
              <w:t>SDOH</w:t>
            </w:r>
          </w:p>
          <w:p w:rsidRPr="006C43A0" w:rsidR="00367A81" w:rsidP="00F21642" w:rsidRDefault="00367A81" w14:paraId="0D21A568" w14:textId="7DF74794">
            <w:r w:rsidRPr="006C43A0">
              <w:t>Number of participants that experience:</w:t>
            </w:r>
          </w:p>
          <w:p w:rsidR="00F21642" w:rsidP="00F21642" w:rsidRDefault="00F21642" w14:paraId="1F9C4BD2" w14:textId="19973FDA">
            <w:r>
              <w:t>-</w:t>
            </w:r>
            <w:r w:rsidR="00367A81">
              <w:t xml:space="preserve"> </w:t>
            </w:r>
            <w:r w:rsidR="005562DD">
              <w:t>barriers to healthcare (uninsured or without PCP)</w:t>
            </w:r>
          </w:p>
          <w:p w:rsidR="00F21642" w:rsidP="005562DD" w:rsidRDefault="00367A81" w14:paraId="17BA4662" w14:textId="485F794D">
            <w:r>
              <w:t xml:space="preserve">- </w:t>
            </w:r>
            <w:r w:rsidR="005562DD">
              <w:t>food insecurity</w:t>
            </w:r>
          </w:p>
          <w:p w:rsidR="00F21642" w:rsidP="00F21642" w:rsidRDefault="00F21642" w14:paraId="1F09E41C" w14:textId="58AE7D14">
            <w:r>
              <w:t>-</w:t>
            </w:r>
            <w:r w:rsidR="00367A81">
              <w:t xml:space="preserve"> </w:t>
            </w:r>
            <w:r w:rsidR="005562DD">
              <w:t>housing instability</w:t>
            </w:r>
          </w:p>
          <w:p w:rsidRPr="00F21642" w:rsidR="005D1ED5" w:rsidP="00F21642" w:rsidRDefault="005D1ED5" w14:paraId="3B127C6E" w14:textId="047C4781">
            <w:r>
              <w:t>-</w:t>
            </w:r>
            <w:r w:rsidR="005562DD">
              <w:t xml:space="preserve"> un</w:t>
            </w:r>
            <w:r>
              <w:t>employment</w:t>
            </w:r>
          </w:p>
        </w:tc>
        <w:tc>
          <w:tcPr>
            <w:tcW w:w="2790" w:type="dxa"/>
          </w:tcPr>
          <w:p w:rsidR="00F21642" w:rsidP="00F21642" w:rsidRDefault="00F21642" w14:paraId="4F3C6073" w14:textId="77777777">
            <w:pPr>
              <w:rPr>
                <w:b/>
                <w:bCs/>
              </w:rPr>
            </w:pPr>
          </w:p>
        </w:tc>
        <w:tc>
          <w:tcPr>
            <w:tcW w:w="4495" w:type="dxa"/>
          </w:tcPr>
          <w:p w:rsidR="00F21642" w:rsidP="00F21642" w:rsidRDefault="00F21642" w14:paraId="5A4D0979" w14:textId="77777777">
            <w:pPr>
              <w:rPr>
                <w:b/>
                <w:bCs/>
              </w:rPr>
            </w:pPr>
          </w:p>
        </w:tc>
      </w:tr>
      <w:tr w:rsidR="00DD5A4A" w:rsidTr="10DDF6AE" w14:paraId="5B505686" w14:textId="77777777">
        <w:tc>
          <w:tcPr>
            <w:tcW w:w="3505" w:type="dxa"/>
          </w:tcPr>
          <w:p w:rsidR="00DD5A4A" w:rsidP="00DD5A4A" w:rsidRDefault="00DD5A4A" w14:paraId="16615329" w14:textId="77777777">
            <w:pPr>
              <w:rPr>
                <w:b/>
                <w:bCs/>
              </w:rPr>
            </w:pPr>
            <w:r>
              <w:rPr>
                <w:b/>
                <w:bCs/>
              </w:rPr>
              <w:t xml:space="preserve">Health Education </w:t>
            </w:r>
            <w:r w:rsidRPr="00337C08">
              <w:t>(as applicable)</w:t>
            </w:r>
          </w:p>
          <w:p w:rsidR="00DD5A4A" w:rsidP="00DD5A4A" w:rsidRDefault="00DD5A4A" w14:paraId="2EBFF9E7" w14:textId="77777777">
            <w:r>
              <w:rPr>
                <w:b/>
                <w:bCs/>
              </w:rPr>
              <w:t>-</w:t>
            </w:r>
            <w:r>
              <w:t>chronic disease (diabetes, hypertension)</w:t>
            </w:r>
          </w:p>
          <w:p w:rsidR="00DD5A4A" w:rsidP="00DD5A4A" w:rsidRDefault="00DD5A4A" w14:paraId="15E2DAA1" w14:textId="77777777">
            <w:r>
              <w:t>-maternal and child health</w:t>
            </w:r>
          </w:p>
          <w:p w:rsidR="00DD5A4A" w:rsidP="00DD5A4A" w:rsidRDefault="00DD5A4A" w14:paraId="3AE9FF72" w14:textId="77777777">
            <w:r>
              <w:t>-infectious diseases</w:t>
            </w:r>
          </w:p>
          <w:p w:rsidR="00DD5A4A" w:rsidP="00DD5A4A" w:rsidRDefault="00DD5A4A" w14:paraId="3DF991A7" w14:textId="77777777">
            <w:r>
              <w:t>-behavioral and mental health</w:t>
            </w:r>
          </w:p>
          <w:p w:rsidR="00DD5A4A" w:rsidP="00DD5A4A" w:rsidRDefault="00DD5A4A" w14:paraId="2720EAE1" w14:textId="2A559A52">
            <w:pPr>
              <w:rPr>
                <w:b/>
                <w:bCs/>
              </w:rPr>
            </w:pPr>
            <w:r>
              <w:t>-other health information (please describe)</w:t>
            </w:r>
          </w:p>
        </w:tc>
        <w:tc>
          <w:tcPr>
            <w:tcW w:w="2790" w:type="dxa"/>
          </w:tcPr>
          <w:p w:rsidR="00DD5A4A" w:rsidP="00DD5A4A" w:rsidRDefault="00DD5A4A" w14:paraId="34DF8591" w14:textId="77777777">
            <w:pPr>
              <w:rPr>
                <w:b/>
                <w:bCs/>
              </w:rPr>
            </w:pPr>
          </w:p>
        </w:tc>
        <w:tc>
          <w:tcPr>
            <w:tcW w:w="4495" w:type="dxa"/>
          </w:tcPr>
          <w:p w:rsidR="00DD5A4A" w:rsidP="00DD5A4A" w:rsidRDefault="00DD5A4A" w14:paraId="7E13DE9E" w14:textId="77777777">
            <w:pPr>
              <w:rPr>
                <w:b/>
                <w:bCs/>
              </w:rPr>
            </w:pPr>
          </w:p>
        </w:tc>
      </w:tr>
      <w:tr w:rsidR="00DD5A4A" w:rsidTr="10DDF6AE" w14:paraId="7B2DF991" w14:textId="77777777">
        <w:tc>
          <w:tcPr>
            <w:tcW w:w="3505" w:type="dxa"/>
          </w:tcPr>
          <w:p w:rsidR="00DD5A4A" w:rsidP="00DD5A4A" w:rsidRDefault="00DD5A4A" w14:paraId="0F5D70C5" w14:textId="77777777">
            <w:pPr>
              <w:rPr>
                <w:b/>
                <w:bCs/>
              </w:rPr>
            </w:pPr>
            <w:r>
              <w:rPr>
                <w:b/>
                <w:bCs/>
              </w:rPr>
              <w:t>Participant Satisfaction</w:t>
            </w:r>
          </w:p>
          <w:p w:rsidR="00DD5A4A" w:rsidP="00DD5A4A" w:rsidRDefault="00DD5A4A" w14:paraId="0EBBDD0F" w14:textId="77777777">
            <w:r>
              <w:t>- satisfaction with services rendered</w:t>
            </w:r>
          </w:p>
          <w:p w:rsidRPr="0004319D" w:rsidR="00DD5A4A" w:rsidP="00DD5A4A" w:rsidRDefault="00DD5A4A" w14:paraId="6A1458AE" w14:textId="1DC4EE2A">
            <w:r>
              <w:t>- satisfaction with services available</w:t>
            </w:r>
          </w:p>
        </w:tc>
        <w:tc>
          <w:tcPr>
            <w:tcW w:w="2790" w:type="dxa"/>
          </w:tcPr>
          <w:p w:rsidR="00DD5A4A" w:rsidP="00DD5A4A" w:rsidRDefault="00DD5A4A" w14:paraId="299AEB92" w14:textId="77777777">
            <w:pPr>
              <w:rPr>
                <w:b/>
                <w:bCs/>
              </w:rPr>
            </w:pPr>
          </w:p>
        </w:tc>
        <w:tc>
          <w:tcPr>
            <w:tcW w:w="4495" w:type="dxa"/>
          </w:tcPr>
          <w:p w:rsidR="00DD5A4A" w:rsidP="00DD5A4A" w:rsidRDefault="00DD5A4A" w14:paraId="374C0A25" w14:textId="77777777">
            <w:pPr>
              <w:rPr>
                <w:b/>
                <w:bCs/>
              </w:rPr>
            </w:pPr>
          </w:p>
        </w:tc>
      </w:tr>
      <w:tr w:rsidR="00DD5A4A" w:rsidTr="10DDF6AE" w14:paraId="3E80F350" w14:textId="77777777">
        <w:tc>
          <w:tcPr>
            <w:tcW w:w="3505" w:type="dxa"/>
          </w:tcPr>
          <w:p w:rsidR="00DD5A4A" w:rsidP="00DD5A4A" w:rsidRDefault="00DD5A4A" w14:paraId="0897CA0B" w14:textId="77777777">
            <w:pPr>
              <w:rPr>
                <w:b/>
                <w:bCs/>
              </w:rPr>
            </w:pPr>
          </w:p>
        </w:tc>
        <w:tc>
          <w:tcPr>
            <w:tcW w:w="2790" w:type="dxa"/>
          </w:tcPr>
          <w:p w:rsidR="00DD5A4A" w:rsidP="00DD5A4A" w:rsidRDefault="00DD5A4A" w14:paraId="422EB660" w14:textId="77777777">
            <w:pPr>
              <w:rPr>
                <w:b/>
                <w:bCs/>
              </w:rPr>
            </w:pPr>
          </w:p>
        </w:tc>
        <w:tc>
          <w:tcPr>
            <w:tcW w:w="4495" w:type="dxa"/>
          </w:tcPr>
          <w:p w:rsidR="00DD5A4A" w:rsidP="00DD5A4A" w:rsidRDefault="00DD5A4A" w14:paraId="15176B6D" w14:textId="77777777">
            <w:pPr>
              <w:rPr>
                <w:b/>
                <w:bCs/>
              </w:rPr>
            </w:pPr>
          </w:p>
        </w:tc>
      </w:tr>
      <w:tr w:rsidR="00DD5A4A" w:rsidTr="10DDF6AE" w14:paraId="2EB164B5" w14:textId="77777777">
        <w:tc>
          <w:tcPr>
            <w:tcW w:w="3505" w:type="dxa"/>
          </w:tcPr>
          <w:p w:rsidR="00DD5A4A" w:rsidP="00DD5A4A" w:rsidRDefault="00DD5A4A" w14:paraId="75D14331" w14:textId="77777777">
            <w:pPr>
              <w:rPr>
                <w:b/>
                <w:bCs/>
              </w:rPr>
            </w:pPr>
          </w:p>
        </w:tc>
        <w:tc>
          <w:tcPr>
            <w:tcW w:w="2790" w:type="dxa"/>
          </w:tcPr>
          <w:p w:rsidR="00DD5A4A" w:rsidP="00DD5A4A" w:rsidRDefault="00DD5A4A" w14:paraId="780BA5EF" w14:textId="77777777">
            <w:pPr>
              <w:rPr>
                <w:b/>
                <w:bCs/>
              </w:rPr>
            </w:pPr>
          </w:p>
        </w:tc>
        <w:tc>
          <w:tcPr>
            <w:tcW w:w="4495" w:type="dxa"/>
          </w:tcPr>
          <w:p w:rsidR="00DD5A4A" w:rsidP="00DD5A4A" w:rsidRDefault="00DD5A4A" w14:paraId="71E9BAD5" w14:textId="77777777">
            <w:pPr>
              <w:rPr>
                <w:b/>
                <w:bCs/>
              </w:rPr>
            </w:pPr>
          </w:p>
        </w:tc>
      </w:tr>
      <w:tr w:rsidR="00DD5A4A" w:rsidTr="10DDF6AE" w14:paraId="22DC49B2" w14:textId="77777777">
        <w:tc>
          <w:tcPr>
            <w:tcW w:w="10790" w:type="dxa"/>
            <w:gridSpan w:val="3"/>
          </w:tcPr>
          <w:p w:rsidR="00DD5A4A" w:rsidP="00DD5A4A" w:rsidRDefault="00DD5A4A" w14:paraId="4E3358A3" w14:textId="561C1023">
            <w:pPr>
              <w:rPr>
                <w:b/>
                <w:bCs/>
              </w:rPr>
            </w:pPr>
            <w:r>
              <w:rPr>
                <w:b/>
                <w:bCs/>
                <w:i/>
                <w:iCs/>
              </w:rPr>
              <w:t xml:space="preserve">ADDITIONAL DATA – </w:t>
            </w:r>
            <w:r>
              <w:rPr>
                <w:i/>
                <w:iCs/>
              </w:rPr>
              <w:t xml:space="preserve">list any other data that you will collect for this evaluation. Add rows as needed. </w:t>
            </w:r>
          </w:p>
        </w:tc>
      </w:tr>
      <w:tr w:rsidR="00DD5A4A" w:rsidTr="10DDF6AE" w14:paraId="43E1E102" w14:textId="77777777">
        <w:tc>
          <w:tcPr>
            <w:tcW w:w="3505" w:type="dxa"/>
          </w:tcPr>
          <w:p w:rsidR="00DD5A4A" w:rsidP="00DD5A4A" w:rsidRDefault="00DD5A4A" w14:paraId="73015D1F" w14:textId="77777777">
            <w:pPr>
              <w:rPr>
                <w:b/>
                <w:bCs/>
              </w:rPr>
            </w:pPr>
          </w:p>
        </w:tc>
        <w:tc>
          <w:tcPr>
            <w:tcW w:w="2790" w:type="dxa"/>
          </w:tcPr>
          <w:p w:rsidR="00DD5A4A" w:rsidP="00DD5A4A" w:rsidRDefault="00DD5A4A" w14:paraId="165E6673" w14:textId="77777777">
            <w:pPr>
              <w:rPr>
                <w:b/>
                <w:bCs/>
              </w:rPr>
            </w:pPr>
          </w:p>
        </w:tc>
        <w:tc>
          <w:tcPr>
            <w:tcW w:w="4495" w:type="dxa"/>
          </w:tcPr>
          <w:p w:rsidR="00DD5A4A" w:rsidP="00DD5A4A" w:rsidRDefault="00DD5A4A" w14:paraId="3E8D0ABE" w14:textId="77777777">
            <w:pPr>
              <w:rPr>
                <w:b/>
                <w:bCs/>
              </w:rPr>
            </w:pPr>
          </w:p>
        </w:tc>
      </w:tr>
      <w:tr w:rsidR="00DD5A4A" w:rsidTr="10DDF6AE" w14:paraId="3E30A059" w14:textId="77777777">
        <w:tc>
          <w:tcPr>
            <w:tcW w:w="3505" w:type="dxa"/>
          </w:tcPr>
          <w:p w:rsidR="00DD5A4A" w:rsidP="00DD5A4A" w:rsidRDefault="00DD5A4A" w14:paraId="34874C00" w14:textId="77777777">
            <w:pPr>
              <w:rPr>
                <w:b/>
                <w:bCs/>
              </w:rPr>
            </w:pPr>
          </w:p>
        </w:tc>
        <w:tc>
          <w:tcPr>
            <w:tcW w:w="2790" w:type="dxa"/>
          </w:tcPr>
          <w:p w:rsidR="00DD5A4A" w:rsidP="00DD5A4A" w:rsidRDefault="00DD5A4A" w14:paraId="457B67AD" w14:textId="77777777">
            <w:pPr>
              <w:rPr>
                <w:b/>
                <w:bCs/>
              </w:rPr>
            </w:pPr>
          </w:p>
        </w:tc>
        <w:tc>
          <w:tcPr>
            <w:tcW w:w="4495" w:type="dxa"/>
          </w:tcPr>
          <w:p w:rsidR="00DD5A4A" w:rsidP="00DD5A4A" w:rsidRDefault="00DD5A4A" w14:paraId="2A454339" w14:textId="77777777">
            <w:pPr>
              <w:rPr>
                <w:b/>
                <w:bCs/>
              </w:rPr>
            </w:pPr>
          </w:p>
        </w:tc>
      </w:tr>
      <w:tr w:rsidR="00DD5A4A" w:rsidTr="10DDF6AE" w14:paraId="65952399" w14:textId="77777777">
        <w:tc>
          <w:tcPr>
            <w:tcW w:w="3505" w:type="dxa"/>
          </w:tcPr>
          <w:p w:rsidR="00DD5A4A" w:rsidP="00DD5A4A" w:rsidRDefault="00DD5A4A" w14:paraId="4065A8D0" w14:textId="77777777">
            <w:pPr>
              <w:rPr>
                <w:b/>
                <w:bCs/>
              </w:rPr>
            </w:pPr>
          </w:p>
        </w:tc>
        <w:tc>
          <w:tcPr>
            <w:tcW w:w="2790" w:type="dxa"/>
          </w:tcPr>
          <w:p w:rsidR="00DD5A4A" w:rsidP="00DD5A4A" w:rsidRDefault="00DD5A4A" w14:paraId="170A028A" w14:textId="77777777">
            <w:pPr>
              <w:rPr>
                <w:b/>
                <w:bCs/>
              </w:rPr>
            </w:pPr>
          </w:p>
        </w:tc>
        <w:tc>
          <w:tcPr>
            <w:tcW w:w="4495" w:type="dxa"/>
          </w:tcPr>
          <w:p w:rsidR="00DD5A4A" w:rsidP="00DD5A4A" w:rsidRDefault="00DD5A4A" w14:paraId="76102CD7" w14:textId="77777777">
            <w:pPr>
              <w:rPr>
                <w:b/>
                <w:bCs/>
              </w:rPr>
            </w:pPr>
          </w:p>
        </w:tc>
      </w:tr>
    </w:tbl>
    <w:p w:rsidR="00507FD4" w:rsidP="00122DF2" w:rsidRDefault="00507FD4" w14:paraId="7143D9EF" w14:textId="77777777">
      <w:pPr>
        <w:spacing w:after="0" w:line="240" w:lineRule="auto"/>
        <w:rPr>
          <w:b/>
          <w:bCs/>
        </w:rPr>
      </w:pPr>
    </w:p>
    <w:p w:rsidR="00122DF2" w:rsidP="00122DF2" w:rsidRDefault="00507FD4" w14:paraId="68C7A41E" w14:textId="69EBEE5B">
      <w:pPr>
        <w:spacing w:after="0" w:line="240" w:lineRule="auto"/>
        <w:rPr>
          <w:b/>
          <w:bCs/>
        </w:rPr>
      </w:pPr>
      <w:r>
        <w:rPr>
          <w:b/>
          <w:bCs/>
        </w:rPr>
        <w:t>Process Evaluation</w:t>
      </w:r>
      <w:r w:rsidR="000F1647">
        <w:rPr>
          <w:b/>
          <w:bCs/>
        </w:rPr>
        <w:t xml:space="preserve"> </w:t>
      </w:r>
      <w:r w:rsidRPr="00ED4E44" w:rsidR="000F1647">
        <w:rPr>
          <w:b/>
          <w:bCs/>
        </w:rPr>
        <w:t>(</w:t>
      </w:r>
      <w:r w:rsidRPr="00ED4E44" w:rsidR="00ED4E44">
        <w:rPr>
          <w:b/>
          <w:bCs/>
        </w:rPr>
        <w:t>LEAVE BLANK)</w:t>
      </w:r>
    </w:p>
    <w:p w:rsidR="00507FD4" w:rsidP="00122DF2" w:rsidRDefault="00507FD4" w14:paraId="04F5B966" w14:textId="61D62A43">
      <w:pPr>
        <w:spacing w:after="0" w:line="240" w:lineRule="auto"/>
        <w:rPr>
          <w:b/>
          <w:bCs/>
        </w:rPr>
      </w:pPr>
    </w:p>
    <w:tbl>
      <w:tblPr>
        <w:tblW w:w="107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92"/>
        <w:gridCol w:w="3577"/>
        <w:gridCol w:w="2583"/>
        <w:gridCol w:w="2332"/>
      </w:tblGrid>
      <w:tr w:rsidRPr="00507FD4" w:rsidR="00507FD4" w:rsidTr="0FDC8C2B" w14:paraId="4E1568E5" w14:textId="77777777">
        <w:trPr>
          <w:trHeight w:val="300"/>
        </w:trPr>
        <w:tc>
          <w:tcPr>
            <w:tcW w:w="2292" w:type="dxa"/>
            <w:tcBorders>
              <w:top w:val="single" w:color="auto" w:sz="6" w:space="0"/>
              <w:left w:val="single" w:color="auto" w:sz="6" w:space="0"/>
              <w:bottom w:val="single" w:color="auto" w:sz="6" w:space="0"/>
              <w:right w:val="single" w:color="auto" w:sz="6" w:space="0"/>
            </w:tcBorders>
            <w:shd w:val="clear" w:color="auto" w:fill="EEF0E5" w:themeFill="accent2" w:themeFillTint="33"/>
            <w:tcMar/>
            <w:hideMark/>
          </w:tcPr>
          <w:p w:rsidRPr="00507FD4" w:rsidR="00507FD4" w:rsidP="007C19B0" w:rsidRDefault="00507FD4" w14:paraId="65BCA642" w14:textId="3EBF106D">
            <w:pPr>
              <w:spacing w:after="0" w:line="240" w:lineRule="auto"/>
              <w:jc w:val="center"/>
              <w:rPr>
                <w:rFonts w:ascii="Segoe UI" w:hAnsi="Segoe UI" w:eastAsia="Times New Roman" w:cs="Segoe UI"/>
                <w:sz w:val="18"/>
                <w:szCs w:val="18"/>
              </w:rPr>
            </w:pPr>
            <w:r w:rsidRPr="00507FD4">
              <w:rPr>
                <w:b/>
                <w:bCs/>
              </w:rPr>
              <w:t>Input/Resources</w:t>
            </w:r>
          </w:p>
        </w:tc>
        <w:tc>
          <w:tcPr>
            <w:tcW w:w="3577" w:type="dxa"/>
            <w:tcBorders>
              <w:top w:val="single" w:color="auto" w:sz="6" w:space="0"/>
              <w:left w:val="single" w:color="auto" w:sz="6" w:space="0"/>
              <w:bottom w:val="single" w:color="auto" w:sz="6" w:space="0"/>
              <w:right w:val="single" w:color="auto" w:sz="6" w:space="0"/>
            </w:tcBorders>
            <w:shd w:val="clear" w:color="auto" w:fill="EEF0E5" w:themeFill="accent2" w:themeFillTint="33"/>
            <w:tcMar/>
            <w:hideMark/>
          </w:tcPr>
          <w:p w:rsidRPr="00507FD4" w:rsidR="00507FD4" w:rsidP="007C19B0" w:rsidRDefault="00507FD4" w14:paraId="1143273E" w14:textId="42E5F2B3">
            <w:pPr>
              <w:spacing w:after="0" w:line="240" w:lineRule="auto"/>
              <w:jc w:val="center"/>
              <w:rPr>
                <w:rFonts w:ascii="Segoe UI" w:hAnsi="Segoe UI" w:eastAsia="Times New Roman" w:cs="Segoe UI"/>
                <w:sz w:val="18"/>
                <w:szCs w:val="18"/>
              </w:rPr>
            </w:pPr>
            <w:r w:rsidRPr="00507FD4">
              <w:rPr>
                <w:b/>
                <w:bCs/>
              </w:rPr>
              <w:t>Activities/Strategies</w:t>
            </w:r>
          </w:p>
        </w:tc>
        <w:tc>
          <w:tcPr>
            <w:tcW w:w="2583" w:type="dxa"/>
            <w:tcBorders>
              <w:top w:val="single" w:color="auto" w:sz="6" w:space="0"/>
              <w:left w:val="single" w:color="auto" w:sz="6" w:space="0"/>
              <w:bottom w:val="single" w:color="auto" w:sz="6" w:space="0"/>
              <w:right w:val="single" w:color="auto" w:sz="6" w:space="0"/>
            </w:tcBorders>
            <w:shd w:val="clear" w:color="auto" w:fill="EEF0E5" w:themeFill="accent2" w:themeFillTint="33"/>
            <w:tcMar/>
            <w:hideMark/>
          </w:tcPr>
          <w:p w:rsidRPr="00507FD4" w:rsidR="00507FD4" w:rsidP="007C19B0" w:rsidRDefault="00507FD4" w14:paraId="58453343" w14:textId="0A9C9359">
            <w:pPr>
              <w:spacing w:after="0" w:line="240" w:lineRule="auto"/>
              <w:jc w:val="center"/>
              <w:rPr>
                <w:b/>
                <w:bCs/>
              </w:rPr>
            </w:pPr>
            <w:r w:rsidRPr="00507FD4">
              <w:rPr>
                <w:b/>
                <w:bCs/>
              </w:rPr>
              <w:t>Outputs</w:t>
            </w:r>
          </w:p>
        </w:tc>
        <w:tc>
          <w:tcPr>
            <w:tcW w:w="2332" w:type="dxa"/>
            <w:tcBorders>
              <w:top w:val="single" w:color="auto" w:sz="6" w:space="0"/>
              <w:left w:val="single" w:color="auto" w:sz="6" w:space="0"/>
              <w:bottom w:val="single" w:color="auto" w:sz="6" w:space="0"/>
              <w:right w:val="single" w:color="auto" w:sz="6" w:space="0"/>
            </w:tcBorders>
            <w:shd w:val="clear" w:color="auto" w:fill="EEF0E5" w:themeFill="accent2" w:themeFillTint="33"/>
            <w:tcMar/>
            <w:hideMark/>
          </w:tcPr>
          <w:p w:rsidRPr="00507FD4" w:rsidR="00507FD4" w:rsidP="007C19B0" w:rsidRDefault="00507FD4" w14:paraId="71CC84F4" w14:textId="33CD7A66">
            <w:pPr>
              <w:spacing w:after="0" w:line="240" w:lineRule="auto"/>
              <w:jc w:val="center"/>
              <w:rPr>
                <w:rFonts w:ascii="Segoe UI" w:hAnsi="Segoe UI" w:eastAsia="Times New Roman" w:cs="Segoe UI"/>
                <w:sz w:val="18"/>
                <w:szCs w:val="18"/>
              </w:rPr>
            </w:pPr>
            <w:r w:rsidRPr="00507FD4">
              <w:rPr>
                <w:b/>
                <w:bCs/>
              </w:rPr>
              <w:t>Outcomes and Impact</w:t>
            </w:r>
          </w:p>
        </w:tc>
      </w:tr>
      <w:tr w:rsidRPr="00507FD4" w:rsidR="00507FD4" w:rsidTr="0FDC8C2B" w14:paraId="75A46D8D" w14:textId="77777777">
        <w:trPr>
          <w:trHeight w:val="735"/>
        </w:trPr>
        <w:tc>
          <w:tcPr>
            <w:tcW w:w="2292" w:type="dxa"/>
            <w:vMerge w:val="restart"/>
            <w:tcBorders>
              <w:top w:val="single" w:color="auto" w:sz="6" w:space="0"/>
              <w:left w:val="single" w:color="auto" w:sz="6" w:space="0"/>
              <w:right w:val="single" w:color="auto" w:sz="6" w:space="0"/>
            </w:tcBorders>
            <w:shd w:val="clear" w:color="auto" w:fill="auto"/>
            <w:tcMar/>
          </w:tcPr>
          <w:p w:rsidRPr="00E1003E" w:rsidR="005562DD" w:rsidP="00F653C2" w:rsidRDefault="005562DD" w14:paraId="2A6FED62" w14:textId="549ADD8A">
            <w:pPr>
              <w:spacing w:after="0" w:line="240" w:lineRule="auto"/>
              <w:textAlignment w:val="baseline"/>
              <w:rPr>
                <w:rFonts w:ascii="Times New Roman" w:hAnsi="Times New Roman" w:eastAsia="Times New Roman" w:cs="Times New Roman"/>
                <w:sz w:val="24"/>
                <w:szCs w:val="24"/>
              </w:rPr>
            </w:pPr>
            <w:r w:rsidRPr="00E1003E">
              <w:rPr>
                <w:rFonts w:ascii="Times New Roman" w:hAnsi="Times New Roman" w:eastAsia="Times New Roman" w:cs="Times New Roman"/>
                <w:sz w:val="24"/>
                <w:szCs w:val="24"/>
              </w:rPr>
              <w:t>Funding sources</w:t>
            </w:r>
          </w:p>
          <w:p w:rsidRPr="00E1003E" w:rsidR="005562DD" w:rsidP="00F653C2" w:rsidRDefault="005562DD" w14:paraId="71B2B557" w14:textId="77777777">
            <w:pPr>
              <w:spacing w:after="0" w:line="240" w:lineRule="auto"/>
              <w:textAlignment w:val="baseline"/>
              <w:rPr>
                <w:rFonts w:ascii="Times New Roman" w:hAnsi="Times New Roman" w:eastAsia="Times New Roman" w:cs="Times New Roman"/>
                <w:sz w:val="24"/>
                <w:szCs w:val="24"/>
              </w:rPr>
            </w:pPr>
            <w:r w:rsidRPr="00E1003E">
              <w:rPr>
                <w:rFonts w:ascii="Times New Roman" w:hAnsi="Times New Roman" w:eastAsia="Times New Roman" w:cs="Times New Roman"/>
                <w:sz w:val="24"/>
                <w:szCs w:val="24"/>
              </w:rPr>
              <w:t>Staff</w:t>
            </w:r>
          </w:p>
          <w:p w:rsidRPr="00E1003E" w:rsidR="005562DD" w:rsidP="00F653C2" w:rsidRDefault="005562DD" w14:paraId="1E3B9A6E" w14:textId="77777777">
            <w:pPr>
              <w:spacing w:after="0" w:line="240" w:lineRule="auto"/>
              <w:textAlignment w:val="baseline"/>
              <w:rPr>
                <w:rFonts w:ascii="Times New Roman" w:hAnsi="Times New Roman" w:eastAsia="Times New Roman" w:cs="Times New Roman"/>
                <w:sz w:val="24"/>
                <w:szCs w:val="24"/>
              </w:rPr>
            </w:pPr>
            <w:r w:rsidRPr="00E1003E">
              <w:rPr>
                <w:rFonts w:ascii="Times New Roman" w:hAnsi="Times New Roman" w:eastAsia="Times New Roman" w:cs="Times New Roman"/>
                <w:sz w:val="24"/>
                <w:szCs w:val="24"/>
              </w:rPr>
              <w:t>Partners</w:t>
            </w:r>
          </w:p>
          <w:p w:rsidRPr="00E1003E" w:rsidR="005562DD" w:rsidP="00F653C2" w:rsidRDefault="005562DD" w14:paraId="2D977ED0" w14:textId="74AF2EEE">
            <w:pPr>
              <w:spacing w:after="0" w:line="240" w:lineRule="auto"/>
              <w:textAlignment w:val="baseline"/>
              <w:rPr>
                <w:rFonts w:ascii="Times New Roman" w:hAnsi="Times New Roman" w:eastAsia="Times New Roman" w:cs="Times New Roman"/>
                <w:sz w:val="24"/>
                <w:szCs w:val="24"/>
              </w:rPr>
            </w:pPr>
            <w:r w:rsidRPr="00E1003E">
              <w:rPr>
                <w:rFonts w:ascii="Times New Roman" w:hAnsi="Times New Roman" w:eastAsia="Times New Roman" w:cs="Times New Roman"/>
                <w:sz w:val="24"/>
                <w:szCs w:val="24"/>
              </w:rPr>
              <w:t>Materials</w:t>
            </w:r>
          </w:p>
        </w:tc>
        <w:tc>
          <w:tcPr>
            <w:tcW w:w="3577"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7A59FD9C" w14:textId="605FE4A6">
            <w:pPr>
              <w:spacing w:after="0" w:line="240" w:lineRule="auto"/>
              <w:textAlignment w:val="baseline"/>
              <w:rPr>
                <w:rFonts w:ascii="Segoe UI" w:hAnsi="Segoe UI" w:eastAsia="Times New Roman" w:cs="Segoe UI"/>
                <w:sz w:val="18"/>
                <w:szCs w:val="18"/>
              </w:rPr>
            </w:pPr>
          </w:p>
        </w:tc>
        <w:tc>
          <w:tcPr>
            <w:tcW w:w="2583"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703B54D8" w14:textId="23D5E932">
            <w:pPr>
              <w:spacing w:after="0" w:line="240" w:lineRule="auto"/>
              <w:textAlignment w:val="baseline"/>
              <w:rPr>
                <w:rFonts w:ascii="Segoe UI" w:hAnsi="Segoe UI" w:eastAsia="Times New Roman" w:cs="Segoe UI"/>
                <w:sz w:val="18"/>
                <w:szCs w:val="18"/>
              </w:rPr>
            </w:pPr>
          </w:p>
        </w:tc>
        <w:tc>
          <w:tcPr>
            <w:tcW w:w="2332" w:type="dxa"/>
            <w:vMerge w:val="restart"/>
            <w:tcBorders>
              <w:top w:val="single" w:color="auto" w:sz="6" w:space="0"/>
              <w:left w:val="single" w:color="auto" w:sz="6" w:space="0"/>
              <w:right w:val="single" w:color="auto" w:sz="6" w:space="0"/>
            </w:tcBorders>
            <w:shd w:val="clear" w:color="auto" w:fill="auto"/>
            <w:tcMar/>
            <w:hideMark/>
          </w:tcPr>
          <w:p w:rsidRPr="00507FD4" w:rsidR="00507FD4" w:rsidP="00507FD4" w:rsidRDefault="00507FD4" w14:paraId="2F32C6A7" w14:textId="0710E469">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b/>
                <w:bCs/>
                <w:sz w:val="20"/>
                <w:szCs w:val="20"/>
              </w:rPr>
              <w:t>Short-term</w:t>
            </w:r>
            <w:r>
              <w:rPr>
                <w:rFonts w:ascii="Arial" w:hAnsi="Arial" w:eastAsia="Times New Roman" w:cs="Arial"/>
                <w:b/>
                <w:bCs/>
                <w:sz w:val="20"/>
                <w:szCs w:val="20"/>
              </w:rPr>
              <w:t>:</w:t>
            </w:r>
          </w:p>
          <w:p w:rsidRPr="00507FD4" w:rsidR="00507FD4" w:rsidP="00507FD4" w:rsidRDefault="00507FD4" w14:paraId="49FBB987" w14:textId="77777777">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sz w:val="20"/>
                <w:szCs w:val="20"/>
              </w:rPr>
              <w:t> </w:t>
            </w:r>
          </w:p>
          <w:p w:rsidRPr="00507FD4" w:rsidR="00507FD4" w:rsidP="00507FD4" w:rsidRDefault="00507FD4" w14:paraId="5909471C" w14:textId="28568132">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b/>
                <w:bCs/>
                <w:sz w:val="20"/>
                <w:szCs w:val="20"/>
              </w:rPr>
              <w:t>Mid-term: </w:t>
            </w:r>
          </w:p>
          <w:p w:rsidRPr="00507FD4" w:rsidR="00507FD4" w:rsidP="00507FD4" w:rsidRDefault="00507FD4" w14:paraId="53F9D98F" w14:textId="77777777">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sz w:val="20"/>
                <w:szCs w:val="20"/>
              </w:rPr>
              <w:t> </w:t>
            </w:r>
          </w:p>
          <w:p w:rsidRPr="00507FD4" w:rsidR="00507FD4" w:rsidP="00507FD4" w:rsidRDefault="00507FD4" w14:paraId="331C1B5E" w14:textId="3349620B">
            <w:pPr>
              <w:spacing w:after="0" w:line="240" w:lineRule="auto"/>
              <w:textAlignment w:val="baseline"/>
              <w:rPr>
                <w:rFonts w:ascii="Segoe UI" w:hAnsi="Segoe UI" w:eastAsia="Times New Roman" w:cs="Segoe UI"/>
                <w:sz w:val="18"/>
                <w:szCs w:val="18"/>
              </w:rPr>
            </w:pPr>
            <w:r>
              <w:rPr>
                <w:rFonts w:ascii="Arial" w:hAnsi="Arial" w:eastAsia="Times New Roman" w:cs="Arial"/>
                <w:b/>
                <w:bCs/>
                <w:sz w:val="20"/>
                <w:szCs w:val="20"/>
              </w:rPr>
              <w:t>Long-term:</w:t>
            </w:r>
            <w:r w:rsidRPr="00507FD4">
              <w:rPr>
                <w:rFonts w:ascii="Arial" w:hAnsi="Arial" w:eastAsia="Times New Roman" w:cs="Arial"/>
                <w:b/>
                <w:bCs/>
                <w:sz w:val="20"/>
                <w:szCs w:val="20"/>
              </w:rPr>
              <w:t> </w:t>
            </w:r>
          </w:p>
          <w:p w:rsidRPr="00507FD4" w:rsidR="00507FD4" w:rsidP="00507FD4" w:rsidRDefault="00507FD4" w14:paraId="7C873C2B" w14:textId="77777777">
            <w:pPr>
              <w:spacing w:after="0" w:line="240" w:lineRule="auto"/>
              <w:textAlignment w:val="baseline"/>
              <w:rPr>
                <w:rFonts w:ascii="Segoe UI" w:hAnsi="Segoe UI" w:eastAsia="Times New Roman" w:cs="Segoe UI"/>
                <w:sz w:val="18"/>
                <w:szCs w:val="18"/>
              </w:rPr>
            </w:pPr>
            <w:r w:rsidRPr="00507FD4">
              <w:rPr>
                <w:rFonts w:ascii="Times New Roman" w:hAnsi="Times New Roman" w:eastAsia="Times New Roman" w:cs="Times New Roman"/>
                <w:sz w:val="24"/>
                <w:szCs w:val="24"/>
              </w:rPr>
              <w:t> </w:t>
            </w:r>
          </w:p>
          <w:p w:rsidRPr="00507FD4" w:rsidR="00507FD4" w:rsidP="00507FD4" w:rsidRDefault="00507FD4" w14:paraId="5852A583" w14:textId="6B1C3EA5">
            <w:pPr>
              <w:spacing w:after="0" w:line="240" w:lineRule="auto"/>
              <w:textAlignment w:val="baseline"/>
              <w:rPr>
                <w:rFonts w:ascii="Segoe UI" w:hAnsi="Segoe UI" w:eastAsia="Times New Roman" w:cs="Segoe UI"/>
                <w:sz w:val="18"/>
                <w:szCs w:val="18"/>
              </w:rPr>
            </w:pPr>
            <w:r w:rsidRPr="00507FD4">
              <w:rPr>
                <w:rFonts w:ascii="Times New Roman" w:hAnsi="Times New Roman" w:eastAsia="Times New Roman" w:cs="Times New Roman"/>
                <w:sz w:val="24"/>
                <w:szCs w:val="24"/>
              </w:rPr>
              <w:t> </w:t>
            </w:r>
          </w:p>
        </w:tc>
      </w:tr>
      <w:tr w:rsidRPr="00507FD4" w:rsidR="00507FD4" w:rsidTr="0FDC8C2B" w14:paraId="7CBA8CB7" w14:textId="77777777">
        <w:trPr>
          <w:trHeight w:val="735"/>
        </w:trPr>
        <w:tc>
          <w:tcPr>
            <w:tcW w:w="2292" w:type="dxa"/>
            <w:vMerge/>
            <w:tcBorders/>
            <w:tcMar/>
          </w:tcPr>
          <w:p w:rsidRPr="00507FD4" w:rsidR="00507FD4" w:rsidP="00507FD4" w:rsidRDefault="00507FD4" w14:paraId="1A2D19AE" w14:textId="64571A25">
            <w:pPr>
              <w:spacing w:after="0" w:line="240" w:lineRule="auto"/>
              <w:textAlignment w:val="baseline"/>
              <w:rPr>
                <w:rFonts w:ascii="Segoe UI" w:hAnsi="Segoe UI" w:eastAsia="Times New Roman" w:cs="Segoe UI"/>
                <w:sz w:val="18"/>
                <w:szCs w:val="18"/>
              </w:rPr>
            </w:pPr>
          </w:p>
        </w:tc>
        <w:tc>
          <w:tcPr>
            <w:tcW w:w="3577"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17AF4AD9" w14:textId="61E0FA56">
            <w:pPr>
              <w:spacing w:after="0" w:line="240" w:lineRule="auto"/>
              <w:textAlignment w:val="baseline"/>
              <w:rPr>
                <w:rFonts w:ascii="Segoe UI" w:hAnsi="Segoe UI" w:eastAsia="Times New Roman" w:cs="Segoe UI"/>
                <w:sz w:val="18"/>
                <w:szCs w:val="18"/>
              </w:rPr>
            </w:pPr>
          </w:p>
        </w:tc>
        <w:tc>
          <w:tcPr>
            <w:tcW w:w="2583"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10733DE6" w14:textId="3BEBD897">
            <w:pPr>
              <w:spacing w:after="0" w:line="240" w:lineRule="auto"/>
              <w:textAlignment w:val="baseline"/>
              <w:rPr>
                <w:rFonts w:ascii="Segoe UI" w:hAnsi="Segoe UI" w:eastAsia="Times New Roman" w:cs="Segoe UI"/>
                <w:sz w:val="18"/>
                <w:szCs w:val="18"/>
              </w:rPr>
            </w:pPr>
          </w:p>
        </w:tc>
        <w:tc>
          <w:tcPr>
            <w:tcW w:w="0" w:type="auto"/>
            <w:vMerge/>
            <w:tcBorders/>
            <w:tcMar/>
            <w:vAlign w:val="center"/>
            <w:hideMark/>
          </w:tcPr>
          <w:p w:rsidRPr="00507FD4" w:rsidR="00507FD4" w:rsidP="00507FD4" w:rsidRDefault="00507FD4" w14:paraId="301A51A2" w14:textId="68616C5E">
            <w:pPr>
              <w:spacing w:after="0" w:line="240" w:lineRule="auto"/>
              <w:textAlignment w:val="baseline"/>
              <w:rPr>
                <w:rFonts w:ascii="Segoe UI" w:hAnsi="Segoe UI" w:eastAsia="Times New Roman" w:cs="Segoe UI"/>
                <w:sz w:val="18"/>
                <w:szCs w:val="18"/>
              </w:rPr>
            </w:pPr>
          </w:p>
        </w:tc>
      </w:tr>
      <w:tr w:rsidRPr="00507FD4" w:rsidR="00507FD4" w:rsidTr="0FDC8C2B" w14:paraId="49FF7DA7" w14:textId="77777777">
        <w:trPr>
          <w:trHeight w:val="735"/>
        </w:trPr>
        <w:tc>
          <w:tcPr>
            <w:tcW w:w="2292" w:type="dxa"/>
            <w:vMerge/>
            <w:tcBorders/>
            <w:tcMar/>
          </w:tcPr>
          <w:p w:rsidRPr="00507FD4" w:rsidR="00507FD4" w:rsidP="00507FD4" w:rsidRDefault="00507FD4" w14:paraId="6E8A154A" w14:textId="3700A355">
            <w:pPr>
              <w:spacing w:after="0" w:line="240" w:lineRule="auto"/>
              <w:textAlignment w:val="baseline"/>
              <w:rPr>
                <w:rFonts w:ascii="Segoe UI" w:hAnsi="Segoe UI" w:eastAsia="Times New Roman" w:cs="Segoe UI"/>
                <w:sz w:val="18"/>
                <w:szCs w:val="18"/>
              </w:rPr>
            </w:pPr>
          </w:p>
        </w:tc>
        <w:tc>
          <w:tcPr>
            <w:tcW w:w="3577"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40D10A1C" w14:textId="2E4AFDC3">
            <w:pPr>
              <w:spacing w:after="0" w:line="240" w:lineRule="auto"/>
              <w:textAlignment w:val="baseline"/>
              <w:rPr>
                <w:rFonts w:ascii="Segoe UI" w:hAnsi="Segoe UI" w:eastAsia="Times New Roman" w:cs="Segoe UI"/>
                <w:sz w:val="18"/>
                <w:szCs w:val="18"/>
              </w:rPr>
            </w:pPr>
          </w:p>
        </w:tc>
        <w:tc>
          <w:tcPr>
            <w:tcW w:w="2583"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63B0EC58" w14:textId="3F7CB57B">
            <w:pPr>
              <w:spacing w:after="0" w:line="240" w:lineRule="auto"/>
              <w:textAlignment w:val="baseline"/>
              <w:rPr>
                <w:rFonts w:ascii="Segoe UI" w:hAnsi="Segoe UI" w:eastAsia="Times New Roman" w:cs="Segoe UI"/>
                <w:sz w:val="18"/>
                <w:szCs w:val="18"/>
              </w:rPr>
            </w:pPr>
          </w:p>
        </w:tc>
        <w:tc>
          <w:tcPr>
            <w:tcW w:w="0" w:type="auto"/>
            <w:vMerge/>
            <w:tcBorders/>
            <w:tcMar/>
            <w:vAlign w:val="center"/>
            <w:hideMark/>
          </w:tcPr>
          <w:p w:rsidRPr="00507FD4" w:rsidR="00507FD4" w:rsidP="00507FD4" w:rsidRDefault="00507FD4" w14:paraId="1567CBBB" w14:textId="6A31E1D1">
            <w:pPr>
              <w:spacing w:after="0" w:line="240" w:lineRule="auto"/>
              <w:textAlignment w:val="baseline"/>
              <w:rPr>
                <w:rFonts w:ascii="Segoe UI" w:hAnsi="Segoe UI" w:eastAsia="Times New Roman" w:cs="Segoe UI"/>
                <w:sz w:val="18"/>
                <w:szCs w:val="18"/>
              </w:rPr>
            </w:pPr>
          </w:p>
        </w:tc>
      </w:tr>
      <w:tr w:rsidRPr="00507FD4" w:rsidR="00507FD4" w:rsidTr="0FDC8C2B" w14:paraId="3A58889A" w14:textId="77777777">
        <w:trPr>
          <w:trHeight w:val="735"/>
        </w:trPr>
        <w:tc>
          <w:tcPr>
            <w:tcW w:w="2292" w:type="dxa"/>
            <w:vMerge/>
            <w:tcBorders/>
            <w:tcMar/>
          </w:tcPr>
          <w:p w:rsidRPr="00507FD4" w:rsidR="00507FD4" w:rsidP="00507FD4" w:rsidRDefault="00507FD4" w14:paraId="15E790AA" w14:textId="4DC6F8D3">
            <w:pPr>
              <w:spacing w:after="0" w:line="240" w:lineRule="auto"/>
              <w:textAlignment w:val="baseline"/>
              <w:rPr>
                <w:rFonts w:ascii="Segoe UI" w:hAnsi="Segoe UI" w:eastAsia="Times New Roman" w:cs="Segoe UI"/>
                <w:sz w:val="18"/>
                <w:szCs w:val="18"/>
              </w:rPr>
            </w:pPr>
          </w:p>
        </w:tc>
        <w:tc>
          <w:tcPr>
            <w:tcW w:w="3577"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3C1D2787" w14:textId="78B9EB61">
            <w:pPr>
              <w:spacing w:after="0" w:line="240" w:lineRule="auto"/>
              <w:ind w:left="-30"/>
              <w:textAlignment w:val="baseline"/>
              <w:rPr>
                <w:rFonts w:ascii="Segoe UI" w:hAnsi="Segoe UI" w:eastAsia="Times New Roman" w:cs="Segoe UI"/>
                <w:sz w:val="18"/>
                <w:szCs w:val="18"/>
              </w:rPr>
            </w:pPr>
          </w:p>
        </w:tc>
        <w:tc>
          <w:tcPr>
            <w:tcW w:w="2583" w:type="dxa"/>
            <w:tcBorders>
              <w:top w:val="single" w:color="auto" w:sz="6" w:space="0"/>
              <w:left w:val="single" w:color="auto" w:sz="6" w:space="0"/>
              <w:bottom w:val="single" w:color="auto" w:sz="6" w:space="0"/>
              <w:right w:val="single" w:color="auto" w:sz="6" w:space="0"/>
            </w:tcBorders>
            <w:shd w:val="clear" w:color="auto" w:fill="auto"/>
            <w:tcMar/>
          </w:tcPr>
          <w:p w:rsidRPr="00507FD4" w:rsidR="00507FD4" w:rsidP="00507FD4" w:rsidRDefault="00507FD4" w14:paraId="437FF23D" w14:textId="2C920441">
            <w:pPr>
              <w:spacing w:after="0" w:line="240" w:lineRule="auto"/>
              <w:textAlignment w:val="baseline"/>
              <w:rPr>
                <w:rFonts w:ascii="Segoe UI" w:hAnsi="Segoe UI" w:eastAsia="Times New Roman" w:cs="Segoe UI"/>
                <w:sz w:val="18"/>
                <w:szCs w:val="18"/>
              </w:rPr>
            </w:pPr>
          </w:p>
        </w:tc>
        <w:tc>
          <w:tcPr>
            <w:tcW w:w="0" w:type="auto"/>
            <w:vMerge/>
            <w:tcBorders/>
            <w:tcMar/>
            <w:vAlign w:val="center"/>
            <w:hideMark/>
          </w:tcPr>
          <w:p w:rsidRPr="00507FD4" w:rsidR="00507FD4" w:rsidP="00507FD4" w:rsidRDefault="00507FD4" w14:paraId="1E7CF1E4" w14:textId="19D98D7F">
            <w:pPr>
              <w:spacing w:after="0" w:line="240" w:lineRule="auto"/>
              <w:textAlignment w:val="baseline"/>
              <w:rPr>
                <w:rFonts w:ascii="Segoe UI" w:hAnsi="Segoe UI" w:eastAsia="Times New Roman" w:cs="Segoe UI"/>
                <w:sz w:val="18"/>
                <w:szCs w:val="18"/>
              </w:rPr>
            </w:pPr>
          </w:p>
        </w:tc>
      </w:tr>
      <w:tr w:rsidRPr="00507FD4" w:rsidR="00507FD4" w:rsidTr="0FDC8C2B" w14:paraId="213BA482" w14:textId="77777777">
        <w:trPr>
          <w:trHeight w:val="300"/>
        </w:trPr>
        <w:tc>
          <w:tcPr>
            <w:tcW w:w="2292" w:type="dxa"/>
            <w:vMerge/>
            <w:tcBorders/>
            <w:tcMar/>
            <w:hideMark/>
          </w:tcPr>
          <w:p w:rsidRPr="00507FD4" w:rsidR="00507FD4" w:rsidP="00507FD4" w:rsidRDefault="00507FD4" w14:paraId="717D4E70" w14:textId="07118E16">
            <w:pPr>
              <w:spacing w:after="0" w:line="240" w:lineRule="auto"/>
              <w:textAlignment w:val="baseline"/>
              <w:rPr>
                <w:rFonts w:ascii="Segoe UI" w:hAnsi="Segoe UI" w:eastAsia="Times New Roman" w:cs="Segoe UI"/>
                <w:sz w:val="18"/>
                <w:szCs w:val="18"/>
              </w:rPr>
            </w:pPr>
          </w:p>
        </w:tc>
        <w:tc>
          <w:tcPr>
            <w:tcW w:w="3577" w:type="dxa"/>
            <w:tcBorders>
              <w:top w:val="single" w:color="auto" w:sz="6" w:space="0"/>
              <w:left w:val="single" w:color="auto" w:sz="6" w:space="0"/>
              <w:bottom w:val="single" w:color="auto" w:sz="6" w:space="0"/>
              <w:right w:val="single" w:color="auto" w:sz="6" w:space="0"/>
            </w:tcBorders>
            <w:shd w:val="clear" w:color="auto" w:fill="auto"/>
            <w:tcMar/>
            <w:hideMark/>
          </w:tcPr>
          <w:p w:rsidRPr="00507FD4" w:rsidR="00507FD4" w:rsidP="00507FD4" w:rsidRDefault="00507FD4" w14:paraId="6F371E5D" w14:textId="77777777">
            <w:pPr>
              <w:spacing w:after="0" w:line="240" w:lineRule="auto"/>
              <w:textAlignment w:val="baseline"/>
              <w:rPr>
                <w:rFonts w:ascii="Segoe UI" w:hAnsi="Segoe UI" w:eastAsia="Times New Roman" w:cs="Segoe UI"/>
                <w:sz w:val="18"/>
                <w:szCs w:val="18"/>
              </w:rPr>
            </w:pPr>
            <w:r w:rsidRPr="00507FD4">
              <w:rPr>
                <w:rFonts w:ascii="Times New Roman" w:hAnsi="Times New Roman" w:eastAsia="Times New Roman" w:cs="Times New Roman"/>
                <w:sz w:val="24"/>
                <w:szCs w:val="24"/>
              </w:rPr>
              <w:t> </w:t>
            </w:r>
          </w:p>
        </w:tc>
        <w:tc>
          <w:tcPr>
            <w:tcW w:w="2583" w:type="dxa"/>
            <w:tcBorders>
              <w:top w:val="single" w:color="auto" w:sz="6" w:space="0"/>
              <w:left w:val="single" w:color="auto" w:sz="6" w:space="0"/>
              <w:bottom w:val="single" w:color="auto" w:sz="6" w:space="0"/>
              <w:right w:val="single" w:color="auto" w:sz="6" w:space="0"/>
            </w:tcBorders>
            <w:shd w:val="clear" w:color="auto" w:fill="auto"/>
            <w:tcMar/>
            <w:hideMark/>
          </w:tcPr>
          <w:p w:rsidRPr="00507FD4" w:rsidR="00507FD4" w:rsidP="00507FD4" w:rsidRDefault="00507FD4" w14:paraId="3094C368" w14:textId="77777777">
            <w:pPr>
              <w:spacing w:after="0" w:line="240" w:lineRule="auto"/>
              <w:textAlignment w:val="baseline"/>
              <w:rPr>
                <w:rFonts w:ascii="Segoe UI" w:hAnsi="Segoe UI" w:eastAsia="Times New Roman" w:cs="Segoe UI"/>
                <w:sz w:val="18"/>
                <w:szCs w:val="18"/>
              </w:rPr>
            </w:pPr>
            <w:r w:rsidRPr="00507FD4">
              <w:rPr>
                <w:rFonts w:ascii="Times New Roman" w:hAnsi="Times New Roman" w:eastAsia="Times New Roman" w:cs="Times New Roman"/>
                <w:sz w:val="24"/>
                <w:szCs w:val="24"/>
              </w:rPr>
              <w:t> </w:t>
            </w:r>
          </w:p>
        </w:tc>
        <w:tc>
          <w:tcPr>
            <w:tcW w:w="2332" w:type="dxa"/>
            <w:vMerge/>
            <w:tcBorders/>
            <w:tcMar/>
            <w:hideMark/>
          </w:tcPr>
          <w:p w:rsidRPr="00507FD4" w:rsidR="00507FD4" w:rsidP="00507FD4" w:rsidRDefault="00507FD4" w14:paraId="56193CBB" w14:textId="2427B5D4">
            <w:pPr>
              <w:spacing w:after="0" w:line="240" w:lineRule="auto"/>
              <w:textAlignment w:val="baseline"/>
              <w:rPr>
                <w:rFonts w:ascii="Segoe UI" w:hAnsi="Segoe UI" w:eastAsia="Times New Roman" w:cs="Segoe UI"/>
                <w:sz w:val="18"/>
                <w:szCs w:val="18"/>
              </w:rPr>
            </w:pPr>
          </w:p>
        </w:tc>
      </w:tr>
    </w:tbl>
    <w:p w:rsidR="00507FD4" w:rsidP="00122DF2" w:rsidRDefault="00507FD4" w14:paraId="70202C9F" w14:textId="77777777">
      <w:pPr>
        <w:spacing w:after="0" w:line="240" w:lineRule="auto"/>
        <w:rPr>
          <w:b/>
          <w:bCs/>
        </w:rPr>
      </w:pPr>
    </w:p>
    <w:p w:rsidR="00122DF2" w:rsidP="00122DF2" w:rsidRDefault="00507FD4" w14:paraId="3D78ACDF" w14:textId="0AE80C02">
      <w:pPr>
        <w:spacing w:after="0" w:line="240" w:lineRule="auto"/>
        <w:rPr>
          <w:b/>
          <w:bCs/>
        </w:rPr>
      </w:pPr>
      <w:r>
        <w:rPr>
          <w:b/>
          <w:bCs/>
        </w:rPr>
        <w:t>Outcome Evaluation</w:t>
      </w:r>
      <w:r w:rsidR="00ED4E44">
        <w:rPr>
          <w:b/>
          <w:bCs/>
        </w:rPr>
        <w:t xml:space="preserve"> (LEAVE BLANK)</w:t>
      </w:r>
    </w:p>
    <w:p w:rsidR="00507FD4" w:rsidP="00122DF2" w:rsidRDefault="00507FD4" w14:paraId="643095DD" w14:textId="68A65612">
      <w:pPr>
        <w:spacing w:after="0" w:line="240" w:lineRule="auto"/>
        <w:rPr>
          <w:b/>
          <w:bCs/>
        </w:rPr>
      </w:pPr>
    </w:p>
    <w:tbl>
      <w:tblPr>
        <w:tblW w:w="107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82"/>
        <w:gridCol w:w="4500"/>
        <w:gridCol w:w="3502"/>
      </w:tblGrid>
      <w:tr w:rsidRPr="00507FD4" w:rsidR="00EC4727" w:rsidTr="00EC4727" w14:paraId="0FCB78AA" w14:textId="77777777">
        <w:trPr>
          <w:trHeight w:val="615"/>
        </w:trPr>
        <w:tc>
          <w:tcPr>
            <w:tcW w:w="278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507FD4" w:rsidR="00EC4727" w:rsidP="007C19B0" w:rsidRDefault="00EC4727" w14:paraId="23CF762B" w14:textId="23B876B2">
            <w:pPr>
              <w:spacing w:after="0" w:line="240" w:lineRule="auto"/>
              <w:jc w:val="center"/>
              <w:rPr>
                <w:b/>
                <w:bCs/>
              </w:rPr>
            </w:pPr>
            <w:r>
              <w:rPr>
                <w:b/>
                <w:bCs/>
              </w:rPr>
              <w:t>Measure</w:t>
            </w:r>
            <w:r w:rsidRPr="00507FD4">
              <w:rPr>
                <w:b/>
                <w:bCs/>
              </w:rPr>
              <w:t> </w:t>
            </w:r>
          </w:p>
        </w:tc>
        <w:tc>
          <w:tcPr>
            <w:tcW w:w="45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63A90" w:rsidR="00EC4727" w:rsidP="00F63A90" w:rsidRDefault="00EC4727" w14:paraId="001D54BF" w14:textId="77777777">
            <w:pPr>
              <w:spacing w:after="0" w:line="240" w:lineRule="auto"/>
              <w:jc w:val="center"/>
              <w:rPr>
                <w:b/>
                <w:bCs/>
              </w:rPr>
            </w:pPr>
            <w:r w:rsidRPr="00F63A90">
              <w:rPr>
                <w:b/>
                <w:bCs/>
              </w:rPr>
              <w:t>Data Source</w:t>
            </w:r>
          </w:p>
          <w:p w:rsidRPr="00507FD4" w:rsidR="00EC4727" w:rsidP="00F63A90" w:rsidRDefault="00EC4727" w14:paraId="68F51B5F" w14:textId="0048DD3D">
            <w:pPr>
              <w:spacing w:after="0" w:line="240" w:lineRule="auto"/>
              <w:jc w:val="center"/>
              <w:rPr>
                <w:b/>
                <w:bCs/>
              </w:rPr>
            </w:pPr>
            <w:r w:rsidRPr="00F63A90">
              <w:rPr>
                <w:b/>
                <w:bCs/>
              </w:rPr>
              <w:t>(</w:t>
            </w:r>
            <w:hyperlink w:history="1" r:id="rId12">
              <w:r w:rsidRPr="00F63A90">
                <w:rPr>
                  <w:rStyle w:val="Hyperlink"/>
                  <w:b/>
                  <w:bCs/>
                </w:rPr>
                <w:t>Examples of data sources</w:t>
              </w:r>
            </w:hyperlink>
            <w:r w:rsidRPr="00F63A90">
              <w:rPr>
                <w:b/>
                <w:bCs/>
              </w:rPr>
              <w:t>)</w:t>
            </w:r>
          </w:p>
        </w:tc>
        <w:tc>
          <w:tcPr>
            <w:tcW w:w="350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63A90" w:rsidR="00EC4727" w:rsidP="00F63A90" w:rsidRDefault="00EC4727" w14:paraId="249507B4" w14:textId="77777777">
            <w:pPr>
              <w:spacing w:after="0" w:line="240" w:lineRule="auto"/>
              <w:jc w:val="center"/>
              <w:rPr>
                <w:b/>
                <w:bCs/>
              </w:rPr>
            </w:pPr>
            <w:r w:rsidRPr="00F63A90">
              <w:rPr>
                <w:b/>
                <w:bCs/>
              </w:rPr>
              <w:t>Data Collection Method</w:t>
            </w:r>
          </w:p>
          <w:p w:rsidRPr="00507FD4" w:rsidR="00EC4727" w:rsidP="00F63A90" w:rsidRDefault="00EC4727" w14:paraId="1E27FDDB" w14:textId="045551B8">
            <w:pPr>
              <w:spacing w:after="0" w:line="240" w:lineRule="auto"/>
              <w:jc w:val="center"/>
              <w:rPr>
                <w:b/>
                <w:bCs/>
              </w:rPr>
            </w:pPr>
            <w:r w:rsidRPr="00F63A90">
              <w:rPr>
                <w:b/>
                <w:bCs/>
              </w:rPr>
              <w:t>(How will data be tracked and stored?)</w:t>
            </w:r>
          </w:p>
        </w:tc>
      </w:tr>
      <w:tr w:rsidRPr="00507FD4" w:rsidR="00507FD4" w:rsidTr="00507FD4" w14:paraId="4C84D7BB" w14:textId="77777777">
        <w:trPr>
          <w:trHeight w:val="495"/>
        </w:trPr>
        <w:tc>
          <w:tcPr>
            <w:tcW w:w="10784" w:type="dxa"/>
            <w:gridSpan w:val="3"/>
            <w:tcBorders>
              <w:top w:val="single" w:color="auto" w:sz="6" w:space="0"/>
              <w:left w:val="single" w:color="auto" w:sz="6" w:space="0"/>
              <w:bottom w:val="single" w:color="auto" w:sz="6" w:space="0"/>
              <w:right w:val="single" w:color="auto" w:sz="6" w:space="0"/>
            </w:tcBorders>
            <w:shd w:val="clear" w:color="auto" w:fill="EEF0E5" w:themeFill="accent2" w:themeFillTint="33"/>
            <w:hideMark/>
          </w:tcPr>
          <w:p w:rsidRPr="00507FD4" w:rsidR="00507FD4" w:rsidP="007C19B0" w:rsidRDefault="00E1003E" w14:paraId="0BE0DCD7" w14:textId="7A47C233">
            <w:pPr>
              <w:spacing w:after="0" w:line="240" w:lineRule="auto"/>
              <w:rPr>
                <w:b/>
                <w:bCs/>
              </w:rPr>
            </w:pPr>
            <w:r>
              <w:rPr>
                <w:b/>
                <w:bCs/>
              </w:rPr>
              <w:t>Short-Term Outcomes:</w:t>
            </w:r>
            <w:r w:rsidRPr="00507FD4" w:rsidR="00507FD4">
              <w:rPr>
                <w:b/>
                <w:bCs/>
              </w:rPr>
              <w:t xml:space="preserve"> </w:t>
            </w:r>
          </w:p>
        </w:tc>
      </w:tr>
      <w:tr w:rsidRPr="00507FD4" w:rsidR="00F63A90" w:rsidTr="00EC4727" w14:paraId="4687A61B" w14:textId="77777777">
        <w:trPr>
          <w:trHeight w:val="570"/>
        </w:trPr>
        <w:tc>
          <w:tcPr>
            <w:tcW w:w="278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1F55008B" w14:textId="215C3B54">
            <w:pPr>
              <w:spacing w:after="0" w:line="240" w:lineRule="auto"/>
              <w:textAlignment w:val="baseline"/>
              <w:rPr>
                <w:rFonts w:ascii="Segoe UI" w:hAnsi="Segoe UI" w:eastAsia="Times New Roman" w:cs="Segoe UI"/>
                <w:sz w:val="18"/>
                <w:szCs w:val="18"/>
              </w:rPr>
            </w:pP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1B02A5A5" w14:textId="16003775">
            <w:pPr>
              <w:spacing w:after="0" w:line="240" w:lineRule="auto"/>
              <w:textAlignment w:val="baseline"/>
              <w:rPr>
                <w:rFonts w:ascii="Segoe UI" w:hAnsi="Segoe UI" w:eastAsia="Times New Roman" w:cs="Segoe UI"/>
                <w:sz w:val="18"/>
                <w:szCs w:val="18"/>
              </w:rPr>
            </w:pPr>
          </w:p>
        </w:tc>
        <w:tc>
          <w:tcPr>
            <w:tcW w:w="3502" w:type="dxa"/>
            <w:tcBorders>
              <w:top w:val="single" w:color="auto" w:sz="6" w:space="0"/>
              <w:left w:val="single" w:color="auto" w:sz="6" w:space="0"/>
              <w:bottom w:val="single" w:color="auto" w:sz="6" w:space="0"/>
              <w:right w:val="single" w:color="auto" w:sz="6" w:space="0"/>
            </w:tcBorders>
            <w:shd w:val="clear" w:color="auto" w:fill="auto"/>
            <w:hideMark/>
          </w:tcPr>
          <w:p w:rsidRPr="00507FD4" w:rsidR="00F63A90" w:rsidP="00507FD4" w:rsidRDefault="00F63A90" w14:paraId="4F9979EA" w14:textId="77777777">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sz w:val="20"/>
                <w:szCs w:val="20"/>
              </w:rPr>
              <w:t> </w:t>
            </w:r>
          </w:p>
        </w:tc>
      </w:tr>
      <w:tr w:rsidRPr="00507FD4" w:rsidR="00F63A90" w:rsidTr="00EC4727" w14:paraId="36041966" w14:textId="77777777">
        <w:trPr>
          <w:trHeight w:val="570"/>
        </w:trPr>
        <w:tc>
          <w:tcPr>
            <w:tcW w:w="278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5CFC3179" w14:textId="040C049C">
            <w:pPr>
              <w:spacing w:after="0" w:line="240" w:lineRule="auto"/>
              <w:textAlignment w:val="baseline"/>
              <w:rPr>
                <w:rFonts w:ascii="Segoe UI" w:hAnsi="Segoe UI" w:eastAsia="Times New Roman" w:cs="Segoe UI"/>
                <w:sz w:val="18"/>
                <w:szCs w:val="18"/>
              </w:rPr>
            </w:pP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5202DCBA" w14:textId="6A5CC55A">
            <w:pPr>
              <w:spacing w:after="0" w:line="240" w:lineRule="auto"/>
              <w:textAlignment w:val="baseline"/>
              <w:rPr>
                <w:rFonts w:ascii="Segoe UI" w:hAnsi="Segoe UI" w:eastAsia="Times New Roman" w:cs="Segoe UI"/>
                <w:sz w:val="18"/>
                <w:szCs w:val="18"/>
              </w:rPr>
            </w:pPr>
          </w:p>
        </w:tc>
        <w:tc>
          <w:tcPr>
            <w:tcW w:w="3502" w:type="dxa"/>
            <w:tcBorders>
              <w:top w:val="single" w:color="auto" w:sz="6" w:space="0"/>
              <w:left w:val="single" w:color="auto" w:sz="6" w:space="0"/>
              <w:bottom w:val="single" w:color="auto" w:sz="6" w:space="0"/>
              <w:right w:val="single" w:color="auto" w:sz="6" w:space="0"/>
            </w:tcBorders>
            <w:shd w:val="clear" w:color="auto" w:fill="auto"/>
            <w:hideMark/>
          </w:tcPr>
          <w:p w:rsidRPr="00507FD4" w:rsidR="00F63A90" w:rsidP="00507FD4" w:rsidRDefault="00F63A90" w14:paraId="52DAA961" w14:textId="77777777">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sz w:val="20"/>
                <w:szCs w:val="20"/>
              </w:rPr>
              <w:t> </w:t>
            </w:r>
          </w:p>
        </w:tc>
      </w:tr>
      <w:tr w:rsidRPr="00507FD4" w:rsidR="00507FD4" w:rsidTr="00507FD4" w14:paraId="006B47B1" w14:textId="77777777">
        <w:trPr>
          <w:trHeight w:val="570"/>
        </w:trPr>
        <w:tc>
          <w:tcPr>
            <w:tcW w:w="10784" w:type="dxa"/>
            <w:gridSpan w:val="3"/>
            <w:tcBorders>
              <w:top w:val="single" w:color="auto" w:sz="6" w:space="0"/>
              <w:left w:val="single" w:color="auto" w:sz="6" w:space="0"/>
              <w:bottom w:val="single" w:color="auto" w:sz="6" w:space="0"/>
              <w:right w:val="single" w:color="auto" w:sz="6" w:space="0"/>
            </w:tcBorders>
            <w:shd w:val="clear" w:color="auto" w:fill="EEF0E5" w:themeFill="accent2" w:themeFillTint="33"/>
            <w:hideMark/>
          </w:tcPr>
          <w:p w:rsidRPr="007C19B0" w:rsidR="00507FD4" w:rsidP="007C19B0" w:rsidRDefault="00E1003E" w14:paraId="564F2EFA" w14:textId="75DC57D1">
            <w:pPr>
              <w:spacing w:after="0" w:line="240" w:lineRule="auto"/>
              <w:rPr>
                <w:b/>
                <w:bCs/>
              </w:rPr>
            </w:pPr>
            <w:r>
              <w:rPr>
                <w:b/>
                <w:bCs/>
              </w:rPr>
              <w:t>Mid-Term Outcomes:</w:t>
            </w:r>
          </w:p>
          <w:p w:rsidRPr="00507FD4" w:rsidR="00507FD4" w:rsidP="00507FD4" w:rsidRDefault="00507FD4" w14:paraId="36CA0D41" w14:textId="5C0CFA04">
            <w:pPr>
              <w:spacing w:after="0" w:line="240" w:lineRule="auto"/>
              <w:textAlignment w:val="baseline"/>
              <w:rPr>
                <w:rFonts w:ascii="Segoe UI" w:hAnsi="Segoe UI" w:eastAsia="Times New Roman" w:cs="Segoe UI"/>
                <w:sz w:val="18"/>
                <w:szCs w:val="18"/>
              </w:rPr>
            </w:pPr>
          </w:p>
        </w:tc>
      </w:tr>
      <w:tr w:rsidRPr="00507FD4" w:rsidR="00F63A90" w:rsidTr="00EC4727" w14:paraId="54DF5D50" w14:textId="77777777">
        <w:trPr>
          <w:trHeight w:val="570"/>
        </w:trPr>
        <w:tc>
          <w:tcPr>
            <w:tcW w:w="278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2EA9F2F2" w14:textId="71F42F20">
            <w:pPr>
              <w:spacing w:after="0" w:line="240" w:lineRule="auto"/>
              <w:textAlignment w:val="baseline"/>
              <w:rPr>
                <w:rFonts w:ascii="Segoe UI" w:hAnsi="Segoe UI" w:eastAsia="Times New Roman" w:cs="Segoe UI"/>
                <w:sz w:val="18"/>
                <w:szCs w:val="18"/>
              </w:rPr>
            </w:pP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48D9F6BF" w14:textId="63CAB0F9">
            <w:pPr>
              <w:spacing w:after="0" w:line="240" w:lineRule="auto"/>
              <w:textAlignment w:val="baseline"/>
              <w:rPr>
                <w:rFonts w:ascii="Segoe UI" w:hAnsi="Segoe UI" w:eastAsia="Times New Roman" w:cs="Segoe UI"/>
                <w:sz w:val="18"/>
                <w:szCs w:val="18"/>
              </w:rPr>
            </w:pPr>
          </w:p>
        </w:tc>
        <w:tc>
          <w:tcPr>
            <w:tcW w:w="3502" w:type="dxa"/>
            <w:tcBorders>
              <w:top w:val="single" w:color="auto" w:sz="6" w:space="0"/>
              <w:left w:val="single" w:color="auto" w:sz="6" w:space="0"/>
              <w:bottom w:val="single" w:color="auto" w:sz="6" w:space="0"/>
              <w:right w:val="single" w:color="auto" w:sz="6" w:space="0"/>
            </w:tcBorders>
            <w:shd w:val="clear" w:color="auto" w:fill="auto"/>
            <w:hideMark/>
          </w:tcPr>
          <w:p w:rsidRPr="00507FD4" w:rsidR="00F63A90" w:rsidP="00507FD4" w:rsidRDefault="00F63A90" w14:paraId="6CDBD1A4" w14:textId="77777777">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sz w:val="20"/>
                <w:szCs w:val="20"/>
              </w:rPr>
              <w:t> </w:t>
            </w:r>
          </w:p>
        </w:tc>
      </w:tr>
      <w:tr w:rsidRPr="00507FD4" w:rsidR="00F63A90" w:rsidTr="00EC4727" w14:paraId="6515A752" w14:textId="77777777">
        <w:trPr>
          <w:trHeight w:val="570"/>
        </w:trPr>
        <w:tc>
          <w:tcPr>
            <w:tcW w:w="278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180BA9F2" w14:textId="61124C26">
            <w:pPr>
              <w:spacing w:after="0" w:line="240" w:lineRule="auto"/>
              <w:textAlignment w:val="baseline"/>
              <w:rPr>
                <w:rFonts w:ascii="Segoe UI" w:hAnsi="Segoe UI" w:eastAsia="Times New Roman" w:cs="Segoe UI"/>
                <w:sz w:val="18"/>
                <w:szCs w:val="18"/>
              </w:rPr>
            </w:pP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12836143" w14:textId="3FC0C354">
            <w:pPr>
              <w:spacing w:after="0" w:line="240" w:lineRule="auto"/>
              <w:textAlignment w:val="baseline"/>
              <w:rPr>
                <w:rFonts w:ascii="Segoe UI" w:hAnsi="Segoe UI" w:eastAsia="Times New Roman" w:cs="Segoe UI"/>
                <w:sz w:val="18"/>
                <w:szCs w:val="18"/>
              </w:rPr>
            </w:pPr>
          </w:p>
        </w:tc>
        <w:tc>
          <w:tcPr>
            <w:tcW w:w="3502" w:type="dxa"/>
            <w:tcBorders>
              <w:top w:val="single" w:color="auto" w:sz="6" w:space="0"/>
              <w:left w:val="single" w:color="auto" w:sz="6" w:space="0"/>
              <w:bottom w:val="single" w:color="auto" w:sz="6" w:space="0"/>
              <w:right w:val="single" w:color="auto" w:sz="6" w:space="0"/>
            </w:tcBorders>
            <w:shd w:val="clear" w:color="auto" w:fill="auto"/>
            <w:hideMark/>
          </w:tcPr>
          <w:p w:rsidRPr="00507FD4" w:rsidR="00F63A90" w:rsidP="00507FD4" w:rsidRDefault="00F63A90" w14:paraId="55371198" w14:textId="77777777">
            <w:pPr>
              <w:spacing w:after="0" w:line="240" w:lineRule="auto"/>
              <w:textAlignment w:val="baseline"/>
              <w:rPr>
                <w:rFonts w:ascii="Segoe UI" w:hAnsi="Segoe UI" w:eastAsia="Times New Roman" w:cs="Segoe UI"/>
                <w:sz w:val="18"/>
                <w:szCs w:val="18"/>
              </w:rPr>
            </w:pPr>
            <w:r w:rsidRPr="00507FD4">
              <w:rPr>
                <w:rFonts w:ascii="Arial" w:hAnsi="Arial" w:eastAsia="Times New Roman" w:cs="Arial"/>
                <w:sz w:val="20"/>
                <w:szCs w:val="20"/>
              </w:rPr>
              <w:t> </w:t>
            </w:r>
          </w:p>
        </w:tc>
      </w:tr>
      <w:tr w:rsidRPr="00507FD4" w:rsidR="00507FD4" w:rsidTr="00507FD4" w14:paraId="25F1180E" w14:textId="77777777">
        <w:trPr>
          <w:trHeight w:val="570"/>
        </w:trPr>
        <w:tc>
          <w:tcPr>
            <w:tcW w:w="10784" w:type="dxa"/>
            <w:gridSpan w:val="3"/>
            <w:tcBorders>
              <w:top w:val="single" w:color="auto" w:sz="6" w:space="0"/>
              <w:left w:val="single" w:color="auto" w:sz="6" w:space="0"/>
              <w:bottom w:val="single" w:color="auto" w:sz="6" w:space="0"/>
              <w:right w:val="single" w:color="auto" w:sz="6" w:space="0"/>
            </w:tcBorders>
            <w:shd w:val="clear" w:color="auto" w:fill="EEF0E5" w:themeFill="accent2" w:themeFillTint="33"/>
            <w:hideMark/>
          </w:tcPr>
          <w:p w:rsidRPr="00507FD4" w:rsidR="00507FD4" w:rsidP="00507FD4" w:rsidRDefault="00E1003E" w14:paraId="0AC0EA81" w14:textId="3037518D">
            <w:pPr>
              <w:spacing w:after="0" w:line="240" w:lineRule="auto"/>
              <w:textAlignment w:val="baseline"/>
              <w:rPr>
                <w:rFonts w:ascii="Segoe UI" w:hAnsi="Segoe UI" w:eastAsia="Times New Roman" w:cs="Segoe UI"/>
                <w:sz w:val="18"/>
                <w:szCs w:val="18"/>
              </w:rPr>
            </w:pPr>
            <w:r>
              <w:rPr>
                <w:b/>
                <w:bCs/>
              </w:rPr>
              <w:t>Long-Term Outcomes</w:t>
            </w:r>
          </w:p>
        </w:tc>
      </w:tr>
      <w:tr w:rsidRPr="00507FD4" w:rsidR="00F63A90" w:rsidTr="00EC4727" w14:paraId="1A4E9504" w14:textId="77777777">
        <w:trPr>
          <w:trHeight w:val="570"/>
        </w:trPr>
        <w:tc>
          <w:tcPr>
            <w:tcW w:w="278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2D34859D" w14:textId="2C84618D">
            <w:pPr>
              <w:spacing w:after="0" w:line="240" w:lineRule="auto"/>
              <w:textAlignment w:val="baseline"/>
              <w:rPr>
                <w:rFonts w:ascii="Segoe UI" w:hAnsi="Segoe UI" w:eastAsia="Times New Roman" w:cs="Segoe UI"/>
                <w:sz w:val="18"/>
                <w:szCs w:val="18"/>
              </w:rPr>
            </w:pP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52F6982C" w14:textId="53F30144">
            <w:pPr>
              <w:spacing w:after="0" w:line="240" w:lineRule="auto"/>
              <w:textAlignment w:val="baseline"/>
              <w:rPr>
                <w:rFonts w:ascii="Segoe UI" w:hAnsi="Segoe UI" w:eastAsia="Times New Roman" w:cs="Segoe UI"/>
                <w:sz w:val="18"/>
                <w:szCs w:val="18"/>
              </w:rPr>
            </w:pPr>
          </w:p>
        </w:tc>
        <w:tc>
          <w:tcPr>
            <w:tcW w:w="350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70A0B540" w14:textId="1DDA1F64">
            <w:pPr>
              <w:spacing w:after="0" w:line="240" w:lineRule="auto"/>
              <w:textAlignment w:val="baseline"/>
              <w:rPr>
                <w:rFonts w:ascii="Segoe UI" w:hAnsi="Segoe UI" w:eastAsia="Times New Roman" w:cs="Segoe UI"/>
                <w:sz w:val="18"/>
                <w:szCs w:val="18"/>
              </w:rPr>
            </w:pPr>
          </w:p>
        </w:tc>
      </w:tr>
      <w:tr w:rsidRPr="00507FD4" w:rsidR="00F63A90" w:rsidTr="00EC4727" w14:paraId="59AD0221" w14:textId="77777777">
        <w:trPr>
          <w:trHeight w:val="570"/>
        </w:trPr>
        <w:tc>
          <w:tcPr>
            <w:tcW w:w="278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53B77AE4" w14:textId="6AB55687">
            <w:pPr>
              <w:spacing w:after="0" w:line="240" w:lineRule="auto"/>
              <w:textAlignment w:val="baseline"/>
              <w:rPr>
                <w:rFonts w:ascii="Segoe UI" w:hAnsi="Segoe UI" w:eastAsia="Times New Roman" w:cs="Segoe UI"/>
                <w:sz w:val="18"/>
                <w:szCs w:val="18"/>
              </w:rPr>
            </w:pP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2D2A21D4" w14:textId="795FC92A">
            <w:pPr>
              <w:spacing w:after="0" w:line="240" w:lineRule="auto"/>
              <w:textAlignment w:val="baseline"/>
              <w:rPr>
                <w:rFonts w:ascii="Segoe UI" w:hAnsi="Segoe UI" w:eastAsia="Times New Roman" w:cs="Segoe UI"/>
                <w:sz w:val="18"/>
                <w:szCs w:val="18"/>
              </w:rPr>
            </w:pPr>
          </w:p>
        </w:tc>
        <w:tc>
          <w:tcPr>
            <w:tcW w:w="3502" w:type="dxa"/>
            <w:tcBorders>
              <w:top w:val="single" w:color="auto" w:sz="6" w:space="0"/>
              <w:left w:val="single" w:color="auto" w:sz="6" w:space="0"/>
              <w:bottom w:val="single" w:color="auto" w:sz="6" w:space="0"/>
              <w:right w:val="single" w:color="auto" w:sz="6" w:space="0"/>
            </w:tcBorders>
            <w:shd w:val="clear" w:color="auto" w:fill="auto"/>
          </w:tcPr>
          <w:p w:rsidRPr="00507FD4" w:rsidR="00F63A90" w:rsidP="00507FD4" w:rsidRDefault="00F63A90" w14:paraId="45C15AD7" w14:textId="0BEF60C3">
            <w:pPr>
              <w:spacing w:after="0" w:line="240" w:lineRule="auto"/>
              <w:textAlignment w:val="baseline"/>
              <w:rPr>
                <w:rFonts w:ascii="Segoe UI" w:hAnsi="Segoe UI" w:eastAsia="Times New Roman" w:cs="Segoe UI"/>
                <w:sz w:val="18"/>
                <w:szCs w:val="18"/>
              </w:rPr>
            </w:pPr>
          </w:p>
        </w:tc>
      </w:tr>
    </w:tbl>
    <w:p w:rsidR="00972596" w:rsidP="002C212A" w:rsidRDefault="00972596" w14:paraId="409E3A0C" w14:textId="7582DCBA">
      <w:pPr>
        <w:spacing w:after="0" w:line="240" w:lineRule="auto"/>
        <w:rPr>
          <w:b/>
          <w:bCs/>
        </w:rPr>
      </w:pPr>
    </w:p>
    <w:sectPr w:rsidR="00972596" w:rsidSect="00122DF2">
      <w:headerReference w:type="even" r:id="rId13"/>
      <w:headerReference w:type="default" r:id="rId14"/>
      <w:footerReference w:type="even" r:id="rId15"/>
      <w:footerReference w:type="default" r:id="rId16"/>
      <w:headerReference w:type="first" r:id="rId17"/>
      <w:footerReference w:type="first" r:id="rId1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5ED" w:rsidP="004301EE" w:rsidRDefault="001C35ED" w14:paraId="0AD1A85F" w14:textId="77777777">
      <w:pPr>
        <w:spacing w:after="0" w:line="240" w:lineRule="auto"/>
      </w:pPr>
      <w:r>
        <w:separator/>
      </w:r>
    </w:p>
  </w:endnote>
  <w:endnote w:type="continuationSeparator" w:id="0">
    <w:p w:rsidR="001C35ED" w:rsidP="004301EE" w:rsidRDefault="001C35ED" w14:paraId="159899E0" w14:textId="77777777">
      <w:pPr>
        <w:spacing w:after="0" w:line="240" w:lineRule="auto"/>
      </w:pPr>
      <w:r>
        <w:continuationSeparator/>
      </w:r>
    </w:p>
  </w:endnote>
  <w:endnote w:type="continuationNotice" w:id="1">
    <w:p w:rsidR="001C35ED" w:rsidRDefault="001C35ED" w14:paraId="1EA8488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2A2" w:rsidRDefault="00CC12A2" w14:paraId="6E1091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2A2" w:rsidRDefault="00CC12A2" w14:paraId="609334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2A2" w:rsidRDefault="00CC12A2" w14:paraId="36666D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5ED" w:rsidP="004301EE" w:rsidRDefault="001C35ED" w14:paraId="0ACBA32D" w14:textId="77777777">
      <w:pPr>
        <w:spacing w:after="0" w:line="240" w:lineRule="auto"/>
      </w:pPr>
      <w:r>
        <w:separator/>
      </w:r>
    </w:p>
  </w:footnote>
  <w:footnote w:type="continuationSeparator" w:id="0">
    <w:p w:rsidR="001C35ED" w:rsidP="004301EE" w:rsidRDefault="001C35ED" w14:paraId="43AC67C5" w14:textId="77777777">
      <w:pPr>
        <w:spacing w:after="0" w:line="240" w:lineRule="auto"/>
      </w:pPr>
      <w:r>
        <w:continuationSeparator/>
      </w:r>
    </w:p>
  </w:footnote>
  <w:footnote w:type="continuationNotice" w:id="1">
    <w:p w:rsidR="001C35ED" w:rsidRDefault="001C35ED" w14:paraId="086179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2A2" w:rsidRDefault="00CC12A2" w14:paraId="0BBEA5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1EE" w:rsidP="00145DA2" w:rsidRDefault="00507FD4" w14:paraId="0B6F8032" w14:textId="53469CFB">
    <w:pPr>
      <w:pStyle w:val="Header"/>
      <w:jc w:val="center"/>
    </w:pPr>
    <w:r>
      <w:t>Evaluation Plan</w:t>
    </w:r>
    <w:r w:rsidR="007C19B0">
      <w:t xml:space="preserve"> -</w:t>
    </w:r>
    <w:r w:rsidR="00FC5D3F">
      <w:t xml:space="preserve">Libraries and Health Expansion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2A2" w:rsidRDefault="00CC12A2" w14:paraId="52A2A3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7C05"/>
    <w:multiLevelType w:val="hybridMultilevel"/>
    <w:tmpl w:val="EC60C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C31949"/>
    <w:multiLevelType w:val="multilevel"/>
    <w:tmpl w:val="8B26D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E80B94"/>
    <w:multiLevelType w:val="hybridMultilevel"/>
    <w:tmpl w:val="FA9A91E6"/>
    <w:lvl w:ilvl="0" w:tplc="A728366A">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826302E"/>
    <w:multiLevelType w:val="hybridMultilevel"/>
    <w:tmpl w:val="F996A244"/>
    <w:lvl w:ilvl="0" w:tplc="A728366A">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1E6E97"/>
    <w:multiLevelType w:val="hybridMultilevel"/>
    <w:tmpl w:val="9CB8BBB2"/>
    <w:lvl w:ilvl="0" w:tplc="7586003E">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3A50F3"/>
    <w:multiLevelType w:val="hybridMultilevel"/>
    <w:tmpl w:val="63CAA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0B"/>
    <w:rsid w:val="000347E1"/>
    <w:rsid w:val="0004319D"/>
    <w:rsid w:val="00056608"/>
    <w:rsid w:val="00061619"/>
    <w:rsid w:val="00071F35"/>
    <w:rsid w:val="00082C00"/>
    <w:rsid w:val="00086C8B"/>
    <w:rsid w:val="000A01F5"/>
    <w:rsid w:val="000B3C58"/>
    <w:rsid w:val="000C2A81"/>
    <w:rsid w:val="000C689F"/>
    <w:rsid w:val="000F1647"/>
    <w:rsid w:val="000F6929"/>
    <w:rsid w:val="001034C7"/>
    <w:rsid w:val="001206CE"/>
    <w:rsid w:val="00122DF2"/>
    <w:rsid w:val="00145DA2"/>
    <w:rsid w:val="00157AF8"/>
    <w:rsid w:val="00164921"/>
    <w:rsid w:val="001656F2"/>
    <w:rsid w:val="0017660B"/>
    <w:rsid w:val="00191BF3"/>
    <w:rsid w:val="001965A3"/>
    <w:rsid w:val="001A26E2"/>
    <w:rsid w:val="001C1DF4"/>
    <w:rsid w:val="001C35ED"/>
    <w:rsid w:val="001F7980"/>
    <w:rsid w:val="002757CA"/>
    <w:rsid w:val="002A415A"/>
    <w:rsid w:val="002C212A"/>
    <w:rsid w:val="0031570A"/>
    <w:rsid w:val="00337C08"/>
    <w:rsid w:val="00337C32"/>
    <w:rsid w:val="003505E7"/>
    <w:rsid w:val="003657EF"/>
    <w:rsid w:val="00367A81"/>
    <w:rsid w:val="00381880"/>
    <w:rsid w:val="0039010F"/>
    <w:rsid w:val="003C6DDC"/>
    <w:rsid w:val="003D0B25"/>
    <w:rsid w:val="003D4196"/>
    <w:rsid w:val="003E4AF1"/>
    <w:rsid w:val="003F4538"/>
    <w:rsid w:val="00407E7B"/>
    <w:rsid w:val="004301EE"/>
    <w:rsid w:val="00467FB6"/>
    <w:rsid w:val="00486A3A"/>
    <w:rsid w:val="004D6402"/>
    <w:rsid w:val="00507FD4"/>
    <w:rsid w:val="00545242"/>
    <w:rsid w:val="005562DD"/>
    <w:rsid w:val="005D1ED5"/>
    <w:rsid w:val="005F26A3"/>
    <w:rsid w:val="005F30AB"/>
    <w:rsid w:val="006130A4"/>
    <w:rsid w:val="006261CA"/>
    <w:rsid w:val="00673254"/>
    <w:rsid w:val="00680423"/>
    <w:rsid w:val="006A62A2"/>
    <w:rsid w:val="006B1259"/>
    <w:rsid w:val="006C43A0"/>
    <w:rsid w:val="00702BB2"/>
    <w:rsid w:val="00705F71"/>
    <w:rsid w:val="007C19B0"/>
    <w:rsid w:val="007F7B0A"/>
    <w:rsid w:val="00803650"/>
    <w:rsid w:val="008278A2"/>
    <w:rsid w:val="00837770"/>
    <w:rsid w:val="0084474F"/>
    <w:rsid w:val="00850416"/>
    <w:rsid w:val="00861C9E"/>
    <w:rsid w:val="00867E3F"/>
    <w:rsid w:val="00880577"/>
    <w:rsid w:val="008A1E4C"/>
    <w:rsid w:val="008A3E0B"/>
    <w:rsid w:val="008A69A2"/>
    <w:rsid w:val="009159EF"/>
    <w:rsid w:val="0094111B"/>
    <w:rsid w:val="00957C38"/>
    <w:rsid w:val="0095D0D5"/>
    <w:rsid w:val="00961EA4"/>
    <w:rsid w:val="00972596"/>
    <w:rsid w:val="009B4866"/>
    <w:rsid w:val="00A75320"/>
    <w:rsid w:val="00A7717C"/>
    <w:rsid w:val="00A84BC7"/>
    <w:rsid w:val="00A956F0"/>
    <w:rsid w:val="00AF4FF1"/>
    <w:rsid w:val="00B11213"/>
    <w:rsid w:val="00B34E9C"/>
    <w:rsid w:val="00B51563"/>
    <w:rsid w:val="00B5602B"/>
    <w:rsid w:val="00B56116"/>
    <w:rsid w:val="00B64DCB"/>
    <w:rsid w:val="00B70684"/>
    <w:rsid w:val="00B868B2"/>
    <w:rsid w:val="00BD1269"/>
    <w:rsid w:val="00BD7A08"/>
    <w:rsid w:val="00BE0073"/>
    <w:rsid w:val="00BE5AE7"/>
    <w:rsid w:val="00BE6515"/>
    <w:rsid w:val="00C04370"/>
    <w:rsid w:val="00C24728"/>
    <w:rsid w:val="00C35F0D"/>
    <w:rsid w:val="00C84606"/>
    <w:rsid w:val="00CA7ADC"/>
    <w:rsid w:val="00CC12A2"/>
    <w:rsid w:val="00CC61DB"/>
    <w:rsid w:val="00CD1849"/>
    <w:rsid w:val="00D121A4"/>
    <w:rsid w:val="00D13F42"/>
    <w:rsid w:val="00D51145"/>
    <w:rsid w:val="00D5589F"/>
    <w:rsid w:val="00DA180D"/>
    <w:rsid w:val="00DB0BBF"/>
    <w:rsid w:val="00DD5A4A"/>
    <w:rsid w:val="00E1003E"/>
    <w:rsid w:val="00EA680B"/>
    <w:rsid w:val="00EC4727"/>
    <w:rsid w:val="00ED4E44"/>
    <w:rsid w:val="00EE108C"/>
    <w:rsid w:val="00F21642"/>
    <w:rsid w:val="00F372DE"/>
    <w:rsid w:val="00F5394A"/>
    <w:rsid w:val="00F6055F"/>
    <w:rsid w:val="00F63A90"/>
    <w:rsid w:val="00F653C2"/>
    <w:rsid w:val="00F86B89"/>
    <w:rsid w:val="00FC5D3F"/>
    <w:rsid w:val="02AE45B4"/>
    <w:rsid w:val="0D387964"/>
    <w:rsid w:val="0F9D5BE4"/>
    <w:rsid w:val="0FDC8C2B"/>
    <w:rsid w:val="10DDF6AE"/>
    <w:rsid w:val="11ACFEB7"/>
    <w:rsid w:val="1373CE33"/>
    <w:rsid w:val="167A803B"/>
    <w:rsid w:val="173C4D3F"/>
    <w:rsid w:val="18B17912"/>
    <w:rsid w:val="1F06BC62"/>
    <w:rsid w:val="20BC2650"/>
    <w:rsid w:val="224DDE1C"/>
    <w:rsid w:val="24A7B15F"/>
    <w:rsid w:val="24CFB3FF"/>
    <w:rsid w:val="296BEA6B"/>
    <w:rsid w:val="35D8AD0C"/>
    <w:rsid w:val="36C5E43A"/>
    <w:rsid w:val="3FF89DCB"/>
    <w:rsid w:val="54FE3494"/>
    <w:rsid w:val="56AA4543"/>
    <w:rsid w:val="5A17FA41"/>
    <w:rsid w:val="5BD9F18C"/>
    <w:rsid w:val="5FB5A8D4"/>
    <w:rsid w:val="604C3BAD"/>
    <w:rsid w:val="68788DD5"/>
    <w:rsid w:val="6993F175"/>
    <w:rsid w:val="6C8D099D"/>
    <w:rsid w:val="7021B82B"/>
    <w:rsid w:val="73EA3737"/>
    <w:rsid w:val="747701A9"/>
    <w:rsid w:val="795A92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5099"/>
  <w15:chartTrackingRefBased/>
  <w15:docId w15:val="{8580A3AD-A55D-4E2A-BFCE-5F680BE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301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color="429FE8" w:themeColor="accent6" w:themeTint="99" w:sz="4" w:space="0"/>
        <w:left w:val="single" w:color="429FE8" w:themeColor="accent6" w:themeTint="99" w:sz="4" w:space="0"/>
        <w:bottom w:val="single" w:color="429FE8" w:themeColor="accent6" w:themeTint="99" w:sz="4" w:space="0"/>
        <w:right w:val="single" w:color="429FE8" w:themeColor="accent6" w:themeTint="99" w:sz="4" w:space="0"/>
        <w:insideH w:val="single" w:color="429FE8" w:themeColor="accent6" w:themeTint="99" w:sz="4" w:space="0"/>
        <w:insideV w:val="single" w:color="429FE8" w:themeColor="accent6" w:themeTint="99" w:sz="4" w:space="0"/>
      </w:tblBorders>
    </w:tblPr>
    <w:tblStylePr w:type="firstRow">
      <w:rPr>
        <w:b/>
        <w:bCs/>
        <w:color w:val="FFFFFF" w:themeColor="background1"/>
      </w:rPr>
      <w:tblPr/>
      <w:tcPr>
        <w:tcBorders>
          <w:top w:val="single" w:color="11578E" w:themeColor="accent6" w:sz="4" w:space="0"/>
          <w:left w:val="single" w:color="11578E" w:themeColor="accent6" w:sz="4" w:space="0"/>
          <w:bottom w:val="single" w:color="11578E" w:themeColor="accent6" w:sz="4" w:space="0"/>
          <w:right w:val="single" w:color="11578E" w:themeColor="accent6" w:sz="4" w:space="0"/>
          <w:insideH w:val="nil"/>
          <w:insideV w:val="nil"/>
        </w:tcBorders>
        <w:shd w:val="clear" w:color="auto" w:fill="11578E" w:themeFill="accent6"/>
      </w:tcPr>
    </w:tblStylePr>
    <w:tblStylePr w:type="lastRow">
      <w:rPr>
        <w:b/>
        <w:bCs/>
      </w:rPr>
      <w:tblPr/>
      <w:tcPr>
        <w:tcBorders>
          <w:top w:val="double" w:color="11578E" w:themeColor="accent6" w:sz="4" w:space="0"/>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styleId="DecimalAligned" w:customStyle="1">
    <w:name w:val="Decimal Aligned"/>
    <w:basedOn w:val="Normal"/>
    <w:uiPriority w:val="40"/>
    <w:qFormat/>
    <w:rsid w:val="00C24728"/>
    <w:pPr>
      <w:tabs>
        <w:tab w:val="decimal" w:pos="360"/>
      </w:tabs>
      <w:spacing w:after="200" w:line="276" w:lineRule="auto"/>
    </w:pPr>
    <w:rPr>
      <w:rFonts w:cs="Times New Roman" w:eastAsiaTheme="minorEastAsia"/>
    </w:rPr>
  </w:style>
  <w:style w:type="paragraph" w:styleId="FootnoteText">
    <w:name w:val="footnote text"/>
    <w:basedOn w:val="Normal"/>
    <w:link w:val="FootnoteTextChar"/>
    <w:uiPriority w:val="99"/>
    <w:unhideWhenUsed/>
    <w:rsid w:val="00C24728"/>
    <w:pPr>
      <w:spacing w:after="0" w:line="240" w:lineRule="auto"/>
    </w:pPr>
    <w:rPr>
      <w:rFonts w:cs="Times New Roman" w:eastAsiaTheme="minorEastAsia"/>
      <w:sz w:val="20"/>
      <w:szCs w:val="20"/>
    </w:rPr>
  </w:style>
  <w:style w:type="character" w:styleId="FootnoteTextChar" w:customStyle="1">
    <w:name w:val="Footnote Text Char"/>
    <w:basedOn w:val="DefaultParagraphFont"/>
    <w:link w:val="FootnoteText"/>
    <w:uiPriority w:val="99"/>
    <w:rsid w:val="00C24728"/>
    <w:rPr>
      <w:rFonts w:cs="Times New Roman" w:eastAsiaTheme="minorEastAsia"/>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color="AC956E" w:themeColor="accent3" w:sz="8" w:space="0"/>
        <w:left w:val="single" w:color="AC956E" w:themeColor="accent3" w:sz="8" w:space="0"/>
        <w:bottom w:val="single" w:color="AC956E" w:themeColor="accent3" w:sz="8" w:space="0"/>
        <w:right w:val="single" w:color="AC956E" w:themeColor="accent3" w:sz="8" w:space="0"/>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color="AC956E" w:themeColor="accent3" w:sz="6" w:space="0"/>
          <w:left w:val="single" w:color="AC956E" w:themeColor="accent3" w:sz="8" w:space="0"/>
          <w:bottom w:val="single" w:color="AC956E" w:themeColor="accent3" w:sz="8" w:space="0"/>
          <w:right w:val="single" w:color="AC956E" w:themeColor="accent3" w:sz="8" w:space="0"/>
        </w:tcBorders>
      </w:tcPr>
    </w:tblStylePr>
    <w:tblStylePr w:type="firstCol">
      <w:rPr>
        <w:b/>
        <w:bCs/>
      </w:rPr>
    </w:tblStylePr>
    <w:tblStylePr w:type="lastCol">
      <w:rPr>
        <w:b/>
        <w:bCs/>
      </w:rPr>
    </w:tblStylePr>
    <w:tblStylePr w:type="band1Vert">
      <w:tblPr/>
      <w:tcPr>
        <w:tcBorders>
          <w:top w:val="single" w:color="AC956E" w:themeColor="accent3" w:sz="8" w:space="0"/>
          <w:left w:val="single" w:color="AC956E" w:themeColor="accent3" w:sz="8" w:space="0"/>
          <w:bottom w:val="single" w:color="AC956E" w:themeColor="accent3" w:sz="8" w:space="0"/>
          <w:right w:val="single" w:color="AC956E" w:themeColor="accent3" w:sz="8" w:space="0"/>
        </w:tcBorders>
      </w:tcPr>
    </w:tblStylePr>
    <w:tblStylePr w:type="band1Horz">
      <w:tblPr/>
      <w:tcPr>
        <w:tcBorders>
          <w:top w:val="single" w:color="AC956E" w:themeColor="accent3" w:sz="8" w:space="0"/>
          <w:left w:val="single" w:color="AC956E" w:themeColor="accent3" w:sz="8" w:space="0"/>
          <w:bottom w:val="single" w:color="AC956E" w:themeColor="accent3" w:sz="8" w:space="0"/>
          <w:right w:val="single" w:color="AC956E" w:themeColor="accent3" w:sz="8" w:space="0"/>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styleId="CommentTextChar" w:customStyle="1">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styleId="CommentSubjectChar" w:customStyle="1">
    <w:name w:val="Comment Subject Char"/>
    <w:basedOn w:val="CommentTextChar"/>
    <w:link w:val="CommentSubject"/>
    <w:uiPriority w:val="99"/>
    <w:semiHidden/>
    <w:rsid w:val="00B11213"/>
    <w:rPr>
      <w:b/>
      <w:bCs/>
      <w:sz w:val="20"/>
      <w:szCs w:val="20"/>
    </w:rPr>
  </w:style>
  <w:style w:type="paragraph" w:styleId="paragraph" w:customStyle="1">
    <w:name w:val="paragraph"/>
    <w:basedOn w:val="Normal"/>
    <w:rsid w:val="00507FD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07FD4"/>
  </w:style>
  <w:style w:type="character" w:styleId="eop" w:customStyle="1">
    <w:name w:val="eop"/>
    <w:basedOn w:val="DefaultParagraphFont"/>
    <w:rsid w:val="00507FD4"/>
  </w:style>
  <w:style w:type="character" w:styleId="Hyperlink">
    <w:name w:val="Hyperlink"/>
    <w:basedOn w:val="DefaultParagraphFont"/>
    <w:uiPriority w:val="99"/>
    <w:unhideWhenUsed/>
    <w:rsid w:val="00D121A4"/>
    <w:rPr>
      <w:color w:val="11578E" w:themeColor="hyperlink"/>
      <w:u w:val="single"/>
    </w:rPr>
  </w:style>
  <w:style w:type="character" w:styleId="UnresolvedMention">
    <w:name w:val="Unresolved Mention"/>
    <w:basedOn w:val="DefaultParagraphFont"/>
    <w:uiPriority w:val="99"/>
    <w:semiHidden/>
    <w:unhideWhenUsed/>
    <w:rsid w:val="00D1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1643">
      <w:bodyDiv w:val="1"/>
      <w:marLeft w:val="0"/>
      <w:marRight w:val="0"/>
      <w:marTop w:val="0"/>
      <w:marBottom w:val="0"/>
      <w:divBdr>
        <w:top w:val="none" w:sz="0" w:space="0" w:color="auto"/>
        <w:left w:val="none" w:sz="0" w:space="0" w:color="auto"/>
        <w:bottom w:val="none" w:sz="0" w:space="0" w:color="auto"/>
        <w:right w:val="none" w:sz="0" w:space="0" w:color="auto"/>
      </w:divBdr>
      <w:divsChild>
        <w:div w:id="5251960">
          <w:marLeft w:val="0"/>
          <w:marRight w:val="0"/>
          <w:marTop w:val="0"/>
          <w:marBottom w:val="0"/>
          <w:divBdr>
            <w:top w:val="none" w:sz="0" w:space="0" w:color="auto"/>
            <w:left w:val="none" w:sz="0" w:space="0" w:color="auto"/>
            <w:bottom w:val="none" w:sz="0" w:space="0" w:color="auto"/>
            <w:right w:val="none" w:sz="0" w:space="0" w:color="auto"/>
          </w:divBdr>
          <w:divsChild>
            <w:div w:id="42796252">
              <w:marLeft w:val="0"/>
              <w:marRight w:val="0"/>
              <w:marTop w:val="0"/>
              <w:marBottom w:val="0"/>
              <w:divBdr>
                <w:top w:val="none" w:sz="0" w:space="0" w:color="auto"/>
                <w:left w:val="none" w:sz="0" w:space="0" w:color="auto"/>
                <w:bottom w:val="none" w:sz="0" w:space="0" w:color="auto"/>
                <w:right w:val="none" w:sz="0" w:space="0" w:color="auto"/>
              </w:divBdr>
            </w:div>
            <w:div w:id="248857645">
              <w:marLeft w:val="0"/>
              <w:marRight w:val="0"/>
              <w:marTop w:val="0"/>
              <w:marBottom w:val="0"/>
              <w:divBdr>
                <w:top w:val="none" w:sz="0" w:space="0" w:color="auto"/>
                <w:left w:val="none" w:sz="0" w:space="0" w:color="auto"/>
                <w:bottom w:val="none" w:sz="0" w:space="0" w:color="auto"/>
                <w:right w:val="none" w:sz="0" w:space="0" w:color="auto"/>
              </w:divBdr>
            </w:div>
            <w:div w:id="563684671">
              <w:marLeft w:val="0"/>
              <w:marRight w:val="0"/>
              <w:marTop w:val="0"/>
              <w:marBottom w:val="0"/>
              <w:divBdr>
                <w:top w:val="none" w:sz="0" w:space="0" w:color="auto"/>
                <w:left w:val="none" w:sz="0" w:space="0" w:color="auto"/>
                <w:bottom w:val="none" w:sz="0" w:space="0" w:color="auto"/>
                <w:right w:val="none" w:sz="0" w:space="0" w:color="auto"/>
              </w:divBdr>
            </w:div>
          </w:divsChild>
        </w:div>
        <w:div w:id="14616388">
          <w:marLeft w:val="0"/>
          <w:marRight w:val="0"/>
          <w:marTop w:val="0"/>
          <w:marBottom w:val="0"/>
          <w:divBdr>
            <w:top w:val="none" w:sz="0" w:space="0" w:color="auto"/>
            <w:left w:val="none" w:sz="0" w:space="0" w:color="auto"/>
            <w:bottom w:val="none" w:sz="0" w:space="0" w:color="auto"/>
            <w:right w:val="none" w:sz="0" w:space="0" w:color="auto"/>
          </w:divBdr>
          <w:divsChild>
            <w:div w:id="1231110242">
              <w:marLeft w:val="0"/>
              <w:marRight w:val="0"/>
              <w:marTop w:val="0"/>
              <w:marBottom w:val="0"/>
              <w:divBdr>
                <w:top w:val="none" w:sz="0" w:space="0" w:color="auto"/>
                <w:left w:val="none" w:sz="0" w:space="0" w:color="auto"/>
                <w:bottom w:val="none" w:sz="0" w:space="0" w:color="auto"/>
                <w:right w:val="none" w:sz="0" w:space="0" w:color="auto"/>
              </w:divBdr>
            </w:div>
          </w:divsChild>
        </w:div>
        <w:div w:id="18747961">
          <w:marLeft w:val="0"/>
          <w:marRight w:val="0"/>
          <w:marTop w:val="0"/>
          <w:marBottom w:val="0"/>
          <w:divBdr>
            <w:top w:val="none" w:sz="0" w:space="0" w:color="auto"/>
            <w:left w:val="none" w:sz="0" w:space="0" w:color="auto"/>
            <w:bottom w:val="none" w:sz="0" w:space="0" w:color="auto"/>
            <w:right w:val="none" w:sz="0" w:space="0" w:color="auto"/>
          </w:divBdr>
          <w:divsChild>
            <w:div w:id="258607326">
              <w:marLeft w:val="0"/>
              <w:marRight w:val="0"/>
              <w:marTop w:val="0"/>
              <w:marBottom w:val="0"/>
              <w:divBdr>
                <w:top w:val="none" w:sz="0" w:space="0" w:color="auto"/>
                <w:left w:val="none" w:sz="0" w:space="0" w:color="auto"/>
                <w:bottom w:val="none" w:sz="0" w:space="0" w:color="auto"/>
                <w:right w:val="none" w:sz="0" w:space="0" w:color="auto"/>
              </w:divBdr>
            </w:div>
            <w:div w:id="615409104">
              <w:marLeft w:val="0"/>
              <w:marRight w:val="0"/>
              <w:marTop w:val="0"/>
              <w:marBottom w:val="0"/>
              <w:divBdr>
                <w:top w:val="none" w:sz="0" w:space="0" w:color="auto"/>
                <w:left w:val="none" w:sz="0" w:space="0" w:color="auto"/>
                <w:bottom w:val="none" w:sz="0" w:space="0" w:color="auto"/>
                <w:right w:val="none" w:sz="0" w:space="0" w:color="auto"/>
              </w:divBdr>
            </w:div>
            <w:div w:id="667828836">
              <w:marLeft w:val="0"/>
              <w:marRight w:val="0"/>
              <w:marTop w:val="0"/>
              <w:marBottom w:val="0"/>
              <w:divBdr>
                <w:top w:val="none" w:sz="0" w:space="0" w:color="auto"/>
                <w:left w:val="none" w:sz="0" w:space="0" w:color="auto"/>
                <w:bottom w:val="none" w:sz="0" w:space="0" w:color="auto"/>
                <w:right w:val="none" w:sz="0" w:space="0" w:color="auto"/>
              </w:divBdr>
            </w:div>
            <w:div w:id="900286861">
              <w:marLeft w:val="0"/>
              <w:marRight w:val="0"/>
              <w:marTop w:val="0"/>
              <w:marBottom w:val="0"/>
              <w:divBdr>
                <w:top w:val="none" w:sz="0" w:space="0" w:color="auto"/>
                <w:left w:val="none" w:sz="0" w:space="0" w:color="auto"/>
                <w:bottom w:val="none" w:sz="0" w:space="0" w:color="auto"/>
                <w:right w:val="none" w:sz="0" w:space="0" w:color="auto"/>
              </w:divBdr>
            </w:div>
            <w:div w:id="974334606">
              <w:marLeft w:val="0"/>
              <w:marRight w:val="0"/>
              <w:marTop w:val="0"/>
              <w:marBottom w:val="0"/>
              <w:divBdr>
                <w:top w:val="none" w:sz="0" w:space="0" w:color="auto"/>
                <w:left w:val="none" w:sz="0" w:space="0" w:color="auto"/>
                <w:bottom w:val="none" w:sz="0" w:space="0" w:color="auto"/>
                <w:right w:val="none" w:sz="0" w:space="0" w:color="auto"/>
              </w:divBdr>
            </w:div>
            <w:div w:id="1310477514">
              <w:marLeft w:val="0"/>
              <w:marRight w:val="0"/>
              <w:marTop w:val="0"/>
              <w:marBottom w:val="0"/>
              <w:divBdr>
                <w:top w:val="none" w:sz="0" w:space="0" w:color="auto"/>
                <w:left w:val="none" w:sz="0" w:space="0" w:color="auto"/>
                <w:bottom w:val="none" w:sz="0" w:space="0" w:color="auto"/>
                <w:right w:val="none" w:sz="0" w:space="0" w:color="auto"/>
              </w:divBdr>
            </w:div>
            <w:div w:id="1370304744">
              <w:marLeft w:val="0"/>
              <w:marRight w:val="0"/>
              <w:marTop w:val="0"/>
              <w:marBottom w:val="0"/>
              <w:divBdr>
                <w:top w:val="none" w:sz="0" w:space="0" w:color="auto"/>
                <w:left w:val="none" w:sz="0" w:space="0" w:color="auto"/>
                <w:bottom w:val="none" w:sz="0" w:space="0" w:color="auto"/>
                <w:right w:val="none" w:sz="0" w:space="0" w:color="auto"/>
              </w:divBdr>
            </w:div>
            <w:div w:id="1679042581">
              <w:marLeft w:val="0"/>
              <w:marRight w:val="0"/>
              <w:marTop w:val="0"/>
              <w:marBottom w:val="0"/>
              <w:divBdr>
                <w:top w:val="none" w:sz="0" w:space="0" w:color="auto"/>
                <w:left w:val="none" w:sz="0" w:space="0" w:color="auto"/>
                <w:bottom w:val="none" w:sz="0" w:space="0" w:color="auto"/>
                <w:right w:val="none" w:sz="0" w:space="0" w:color="auto"/>
              </w:divBdr>
            </w:div>
          </w:divsChild>
        </w:div>
        <w:div w:id="67312524">
          <w:marLeft w:val="0"/>
          <w:marRight w:val="0"/>
          <w:marTop w:val="0"/>
          <w:marBottom w:val="0"/>
          <w:divBdr>
            <w:top w:val="none" w:sz="0" w:space="0" w:color="auto"/>
            <w:left w:val="none" w:sz="0" w:space="0" w:color="auto"/>
            <w:bottom w:val="none" w:sz="0" w:space="0" w:color="auto"/>
            <w:right w:val="none" w:sz="0" w:space="0" w:color="auto"/>
          </w:divBdr>
          <w:divsChild>
            <w:div w:id="1730028997">
              <w:marLeft w:val="0"/>
              <w:marRight w:val="0"/>
              <w:marTop w:val="0"/>
              <w:marBottom w:val="0"/>
              <w:divBdr>
                <w:top w:val="none" w:sz="0" w:space="0" w:color="auto"/>
                <w:left w:val="none" w:sz="0" w:space="0" w:color="auto"/>
                <w:bottom w:val="none" w:sz="0" w:space="0" w:color="auto"/>
                <w:right w:val="none" w:sz="0" w:space="0" w:color="auto"/>
              </w:divBdr>
            </w:div>
          </w:divsChild>
        </w:div>
        <w:div w:id="82267788">
          <w:marLeft w:val="0"/>
          <w:marRight w:val="0"/>
          <w:marTop w:val="0"/>
          <w:marBottom w:val="0"/>
          <w:divBdr>
            <w:top w:val="none" w:sz="0" w:space="0" w:color="auto"/>
            <w:left w:val="none" w:sz="0" w:space="0" w:color="auto"/>
            <w:bottom w:val="none" w:sz="0" w:space="0" w:color="auto"/>
            <w:right w:val="none" w:sz="0" w:space="0" w:color="auto"/>
          </w:divBdr>
          <w:divsChild>
            <w:div w:id="1673877747">
              <w:marLeft w:val="0"/>
              <w:marRight w:val="0"/>
              <w:marTop w:val="0"/>
              <w:marBottom w:val="0"/>
              <w:divBdr>
                <w:top w:val="none" w:sz="0" w:space="0" w:color="auto"/>
                <w:left w:val="none" w:sz="0" w:space="0" w:color="auto"/>
                <w:bottom w:val="none" w:sz="0" w:space="0" w:color="auto"/>
                <w:right w:val="none" w:sz="0" w:space="0" w:color="auto"/>
              </w:divBdr>
            </w:div>
          </w:divsChild>
        </w:div>
        <w:div w:id="106852747">
          <w:marLeft w:val="0"/>
          <w:marRight w:val="0"/>
          <w:marTop w:val="0"/>
          <w:marBottom w:val="0"/>
          <w:divBdr>
            <w:top w:val="none" w:sz="0" w:space="0" w:color="auto"/>
            <w:left w:val="none" w:sz="0" w:space="0" w:color="auto"/>
            <w:bottom w:val="none" w:sz="0" w:space="0" w:color="auto"/>
            <w:right w:val="none" w:sz="0" w:space="0" w:color="auto"/>
          </w:divBdr>
          <w:divsChild>
            <w:div w:id="163977194">
              <w:marLeft w:val="0"/>
              <w:marRight w:val="0"/>
              <w:marTop w:val="0"/>
              <w:marBottom w:val="0"/>
              <w:divBdr>
                <w:top w:val="none" w:sz="0" w:space="0" w:color="auto"/>
                <w:left w:val="none" w:sz="0" w:space="0" w:color="auto"/>
                <w:bottom w:val="none" w:sz="0" w:space="0" w:color="auto"/>
                <w:right w:val="none" w:sz="0" w:space="0" w:color="auto"/>
              </w:divBdr>
            </w:div>
            <w:div w:id="1155805257">
              <w:marLeft w:val="0"/>
              <w:marRight w:val="0"/>
              <w:marTop w:val="0"/>
              <w:marBottom w:val="0"/>
              <w:divBdr>
                <w:top w:val="none" w:sz="0" w:space="0" w:color="auto"/>
                <w:left w:val="none" w:sz="0" w:space="0" w:color="auto"/>
                <w:bottom w:val="none" w:sz="0" w:space="0" w:color="auto"/>
                <w:right w:val="none" w:sz="0" w:space="0" w:color="auto"/>
              </w:divBdr>
            </w:div>
          </w:divsChild>
        </w:div>
        <w:div w:id="123350224">
          <w:marLeft w:val="0"/>
          <w:marRight w:val="0"/>
          <w:marTop w:val="0"/>
          <w:marBottom w:val="0"/>
          <w:divBdr>
            <w:top w:val="none" w:sz="0" w:space="0" w:color="auto"/>
            <w:left w:val="none" w:sz="0" w:space="0" w:color="auto"/>
            <w:bottom w:val="none" w:sz="0" w:space="0" w:color="auto"/>
            <w:right w:val="none" w:sz="0" w:space="0" w:color="auto"/>
          </w:divBdr>
          <w:divsChild>
            <w:div w:id="1021709176">
              <w:marLeft w:val="0"/>
              <w:marRight w:val="0"/>
              <w:marTop w:val="0"/>
              <w:marBottom w:val="0"/>
              <w:divBdr>
                <w:top w:val="none" w:sz="0" w:space="0" w:color="auto"/>
                <w:left w:val="none" w:sz="0" w:space="0" w:color="auto"/>
                <w:bottom w:val="none" w:sz="0" w:space="0" w:color="auto"/>
                <w:right w:val="none" w:sz="0" w:space="0" w:color="auto"/>
              </w:divBdr>
            </w:div>
          </w:divsChild>
        </w:div>
        <w:div w:id="126241987">
          <w:marLeft w:val="0"/>
          <w:marRight w:val="0"/>
          <w:marTop w:val="0"/>
          <w:marBottom w:val="0"/>
          <w:divBdr>
            <w:top w:val="none" w:sz="0" w:space="0" w:color="auto"/>
            <w:left w:val="none" w:sz="0" w:space="0" w:color="auto"/>
            <w:bottom w:val="none" w:sz="0" w:space="0" w:color="auto"/>
            <w:right w:val="none" w:sz="0" w:space="0" w:color="auto"/>
          </w:divBdr>
          <w:divsChild>
            <w:div w:id="1982466916">
              <w:marLeft w:val="0"/>
              <w:marRight w:val="0"/>
              <w:marTop w:val="0"/>
              <w:marBottom w:val="0"/>
              <w:divBdr>
                <w:top w:val="none" w:sz="0" w:space="0" w:color="auto"/>
                <w:left w:val="none" w:sz="0" w:space="0" w:color="auto"/>
                <w:bottom w:val="none" w:sz="0" w:space="0" w:color="auto"/>
                <w:right w:val="none" w:sz="0" w:space="0" w:color="auto"/>
              </w:divBdr>
            </w:div>
          </w:divsChild>
        </w:div>
        <w:div w:id="138959144">
          <w:marLeft w:val="0"/>
          <w:marRight w:val="0"/>
          <w:marTop w:val="0"/>
          <w:marBottom w:val="0"/>
          <w:divBdr>
            <w:top w:val="none" w:sz="0" w:space="0" w:color="auto"/>
            <w:left w:val="none" w:sz="0" w:space="0" w:color="auto"/>
            <w:bottom w:val="none" w:sz="0" w:space="0" w:color="auto"/>
            <w:right w:val="none" w:sz="0" w:space="0" w:color="auto"/>
          </w:divBdr>
          <w:divsChild>
            <w:div w:id="1784108352">
              <w:marLeft w:val="0"/>
              <w:marRight w:val="0"/>
              <w:marTop w:val="0"/>
              <w:marBottom w:val="0"/>
              <w:divBdr>
                <w:top w:val="none" w:sz="0" w:space="0" w:color="auto"/>
                <w:left w:val="none" w:sz="0" w:space="0" w:color="auto"/>
                <w:bottom w:val="none" w:sz="0" w:space="0" w:color="auto"/>
                <w:right w:val="none" w:sz="0" w:space="0" w:color="auto"/>
              </w:divBdr>
            </w:div>
          </w:divsChild>
        </w:div>
        <w:div w:id="152721196">
          <w:marLeft w:val="0"/>
          <w:marRight w:val="0"/>
          <w:marTop w:val="0"/>
          <w:marBottom w:val="0"/>
          <w:divBdr>
            <w:top w:val="none" w:sz="0" w:space="0" w:color="auto"/>
            <w:left w:val="none" w:sz="0" w:space="0" w:color="auto"/>
            <w:bottom w:val="none" w:sz="0" w:space="0" w:color="auto"/>
            <w:right w:val="none" w:sz="0" w:space="0" w:color="auto"/>
          </w:divBdr>
          <w:divsChild>
            <w:div w:id="444933897">
              <w:marLeft w:val="0"/>
              <w:marRight w:val="0"/>
              <w:marTop w:val="0"/>
              <w:marBottom w:val="0"/>
              <w:divBdr>
                <w:top w:val="none" w:sz="0" w:space="0" w:color="auto"/>
                <w:left w:val="none" w:sz="0" w:space="0" w:color="auto"/>
                <w:bottom w:val="none" w:sz="0" w:space="0" w:color="auto"/>
                <w:right w:val="none" w:sz="0" w:space="0" w:color="auto"/>
              </w:divBdr>
            </w:div>
          </w:divsChild>
        </w:div>
        <w:div w:id="212928565">
          <w:marLeft w:val="0"/>
          <w:marRight w:val="0"/>
          <w:marTop w:val="0"/>
          <w:marBottom w:val="0"/>
          <w:divBdr>
            <w:top w:val="none" w:sz="0" w:space="0" w:color="auto"/>
            <w:left w:val="none" w:sz="0" w:space="0" w:color="auto"/>
            <w:bottom w:val="none" w:sz="0" w:space="0" w:color="auto"/>
            <w:right w:val="none" w:sz="0" w:space="0" w:color="auto"/>
          </w:divBdr>
          <w:divsChild>
            <w:div w:id="1192183822">
              <w:marLeft w:val="0"/>
              <w:marRight w:val="0"/>
              <w:marTop w:val="0"/>
              <w:marBottom w:val="0"/>
              <w:divBdr>
                <w:top w:val="none" w:sz="0" w:space="0" w:color="auto"/>
                <w:left w:val="none" w:sz="0" w:space="0" w:color="auto"/>
                <w:bottom w:val="none" w:sz="0" w:space="0" w:color="auto"/>
                <w:right w:val="none" w:sz="0" w:space="0" w:color="auto"/>
              </w:divBdr>
            </w:div>
            <w:div w:id="1791776611">
              <w:marLeft w:val="0"/>
              <w:marRight w:val="0"/>
              <w:marTop w:val="0"/>
              <w:marBottom w:val="0"/>
              <w:divBdr>
                <w:top w:val="none" w:sz="0" w:space="0" w:color="auto"/>
                <w:left w:val="none" w:sz="0" w:space="0" w:color="auto"/>
                <w:bottom w:val="none" w:sz="0" w:space="0" w:color="auto"/>
                <w:right w:val="none" w:sz="0" w:space="0" w:color="auto"/>
              </w:divBdr>
            </w:div>
          </w:divsChild>
        </w:div>
        <w:div w:id="228737974">
          <w:marLeft w:val="0"/>
          <w:marRight w:val="0"/>
          <w:marTop w:val="0"/>
          <w:marBottom w:val="0"/>
          <w:divBdr>
            <w:top w:val="none" w:sz="0" w:space="0" w:color="auto"/>
            <w:left w:val="none" w:sz="0" w:space="0" w:color="auto"/>
            <w:bottom w:val="none" w:sz="0" w:space="0" w:color="auto"/>
            <w:right w:val="none" w:sz="0" w:space="0" w:color="auto"/>
          </w:divBdr>
          <w:divsChild>
            <w:div w:id="858589065">
              <w:marLeft w:val="0"/>
              <w:marRight w:val="0"/>
              <w:marTop w:val="0"/>
              <w:marBottom w:val="0"/>
              <w:divBdr>
                <w:top w:val="none" w:sz="0" w:space="0" w:color="auto"/>
                <w:left w:val="none" w:sz="0" w:space="0" w:color="auto"/>
                <w:bottom w:val="none" w:sz="0" w:space="0" w:color="auto"/>
                <w:right w:val="none" w:sz="0" w:space="0" w:color="auto"/>
              </w:divBdr>
            </w:div>
          </w:divsChild>
        </w:div>
        <w:div w:id="230119163">
          <w:marLeft w:val="0"/>
          <w:marRight w:val="0"/>
          <w:marTop w:val="0"/>
          <w:marBottom w:val="0"/>
          <w:divBdr>
            <w:top w:val="none" w:sz="0" w:space="0" w:color="auto"/>
            <w:left w:val="none" w:sz="0" w:space="0" w:color="auto"/>
            <w:bottom w:val="none" w:sz="0" w:space="0" w:color="auto"/>
            <w:right w:val="none" w:sz="0" w:space="0" w:color="auto"/>
          </w:divBdr>
          <w:divsChild>
            <w:div w:id="2053118681">
              <w:marLeft w:val="0"/>
              <w:marRight w:val="0"/>
              <w:marTop w:val="0"/>
              <w:marBottom w:val="0"/>
              <w:divBdr>
                <w:top w:val="none" w:sz="0" w:space="0" w:color="auto"/>
                <w:left w:val="none" w:sz="0" w:space="0" w:color="auto"/>
                <w:bottom w:val="none" w:sz="0" w:space="0" w:color="auto"/>
                <w:right w:val="none" w:sz="0" w:space="0" w:color="auto"/>
              </w:divBdr>
            </w:div>
          </w:divsChild>
        </w:div>
        <w:div w:id="338388165">
          <w:marLeft w:val="0"/>
          <w:marRight w:val="0"/>
          <w:marTop w:val="0"/>
          <w:marBottom w:val="0"/>
          <w:divBdr>
            <w:top w:val="none" w:sz="0" w:space="0" w:color="auto"/>
            <w:left w:val="none" w:sz="0" w:space="0" w:color="auto"/>
            <w:bottom w:val="none" w:sz="0" w:space="0" w:color="auto"/>
            <w:right w:val="none" w:sz="0" w:space="0" w:color="auto"/>
          </w:divBdr>
          <w:divsChild>
            <w:div w:id="115297850">
              <w:marLeft w:val="0"/>
              <w:marRight w:val="0"/>
              <w:marTop w:val="0"/>
              <w:marBottom w:val="0"/>
              <w:divBdr>
                <w:top w:val="none" w:sz="0" w:space="0" w:color="auto"/>
                <w:left w:val="none" w:sz="0" w:space="0" w:color="auto"/>
                <w:bottom w:val="none" w:sz="0" w:space="0" w:color="auto"/>
                <w:right w:val="none" w:sz="0" w:space="0" w:color="auto"/>
              </w:divBdr>
            </w:div>
          </w:divsChild>
        </w:div>
        <w:div w:id="363941988">
          <w:marLeft w:val="0"/>
          <w:marRight w:val="0"/>
          <w:marTop w:val="0"/>
          <w:marBottom w:val="0"/>
          <w:divBdr>
            <w:top w:val="none" w:sz="0" w:space="0" w:color="auto"/>
            <w:left w:val="none" w:sz="0" w:space="0" w:color="auto"/>
            <w:bottom w:val="none" w:sz="0" w:space="0" w:color="auto"/>
            <w:right w:val="none" w:sz="0" w:space="0" w:color="auto"/>
          </w:divBdr>
          <w:divsChild>
            <w:div w:id="148639963">
              <w:marLeft w:val="0"/>
              <w:marRight w:val="0"/>
              <w:marTop w:val="0"/>
              <w:marBottom w:val="0"/>
              <w:divBdr>
                <w:top w:val="none" w:sz="0" w:space="0" w:color="auto"/>
                <w:left w:val="none" w:sz="0" w:space="0" w:color="auto"/>
                <w:bottom w:val="none" w:sz="0" w:space="0" w:color="auto"/>
                <w:right w:val="none" w:sz="0" w:space="0" w:color="auto"/>
              </w:divBdr>
            </w:div>
            <w:div w:id="177934337">
              <w:marLeft w:val="0"/>
              <w:marRight w:val="0"/>
              <w:marTop w:val="0"/>
              <w:marBottom w:val="0"/>
              <w:divBdr>
                <w:top w:val="none" w:sz="0" w:space="0" w:color="auto"/>
                <w:left w:val="none" w:sz="0" w:space="0" w:color="auto"/>
                <w:bottom w:val="none" w:sz="0" w:space="0" w:color="auto"/>
                <w:right w:val="none" w:sz="0" w:space="0" w:color="auto"/>
              </w:divBdr>
            </w:div>
            <w:div w:id="244538842">
              <w:marLeft w:val="0"/>
              <w:marRight w:val="0"/>
              <w:marTop w:val="0"/>
              <w:marBottom w:val="0"/>
              <w:divBdr>
                <w:top w:val="none" w:sz="0" w:space="0" w:color="auto"/>
                <w:left w:val="none" w:sz="0" w:space="0" w:color="auto"/>
                <w:bottom w:val="none" w:sz="0" w:space="0" w:color="auto"/>
                <w:right w:val="none" w:sz="0" w:space="0" w:color="auto"/>
              </w:divBdr>
            </w:div>
            <w:div w:id="639649473">
              <w:marLeft w:val="0"/>
              <w:marRight w:val="0"/>
              <w:marTop w:val="0"/>
              <w:marBottom w:val="0"/>
              <w:divBdr>
                <w:top w:val="none" w:sz="0" w:space="0" w:color="auto"/>
                <w:left w:val="none" w:sz="0" w:space="0" w:color="auto"/>
                <w:bottom w:val="none" w:sz="0" w:space="0" w:color="auto"/>
                <w:right w:val="none" w:sz="0" w:space="0" w:color="auto"/>
              </w:divBdr>
            </w:div>
            <w:div w:id="665136129">
              <w:marLeft w:val="0"/>
              <w:marRight w:val="0"/>
              <w:marTop w:val="0"/>
              <w:marBottom w:val="0"/>
              <w:divBdr>
                <w:top w:val="none" w:sz="0" w:space="0" w:color="auto"/>
                <w:left w:val="none" w:sz="0" w:space="0" w:color="auto"/>
                <w:bottom w:val="none" w:sz="0" w:space="0" w:color="auto"/>
                <w:right w:val="none" w:sz="0" w:space="0" w:color="auto"/>
              </w:divBdr>
            </w:div>
            <w:div w:id="717554879">
              <w:marLeft w:val="0"/>
              <w:marRight w:val="0"/>
              <w:marTop w:val="0"/>
              <w:marBottom w:val="0"/>
              <w:divBdr>
                <w:top w:val="none" w:sz="0" w:space="0" w:color="auto"/>
                <w:left w:val="none" w:sz="0" w:space="0" w:color="auto"/>
                <w:bottom w:val="none" w:sz="0" w:space="0" w:color="auto"/>
                <w:right w:val="none" w:sz="0" w:space="0" w:color="auto"/>
              </w:divBdr>
            </w:div>
            <w:div w:id="1039086482">
              <w:marLeft w:val="0"/>
              <w:marRight w:val="0"/>
              <w:marTop w:val="0"/>
              <w:marBottom w:val="0"/>
              <w:divBdr>
                <w:top w:val="none" w:sz="0" w:space="0" w:color="auto"/>
                <w:left w:val="none" w:sz="0" w:space="0" w:color="auto"/>
                <w:bottom w:val="none" w:sz="0" w:space="0" w:color="auto"/>
                <w:right w:val="none" w:sz="0" w:space="0" w:color="auto"/>
              </w:divBdr>
            </w:div>
          </w:divsChild>
        </w:div>
        <w:div w:id="367529565">
          <w:marLeft w:val="0"/>
          <w:marRight w:val="0"/>
          <w:marTop w:val="0"/>
          <w:marBottom w:val="0"/>
          <w:divBdr>
            <w:top w:val="none" w:sz="0" w:space="0" w:color="auto"/>
            <w:left w:val="none" w:sz="0" w:space="0" w:color="auto"/>
            <w:bottom w:val="none" w:sz="0" w:space="0" w:color="auto"/>
            <w:right w:val="none" w:sz="0" w:space="0" w:color="auto"/>
          </w:divBdr>
          <w:divsChild>
            <w:div w:id="497035107">
              <w:marLeft w:val="0"/>
              <w:marRight w:val="0"/>
              <w:marTop w:val="0"/>
              <w:marBottom w:val="0"/>
              <w:divBdr>
                <w:top w:val="none" w:sz="0" w:space="0" w:color="auto"/>
                <w:left w:val="none" w:sz="0" w:space="0" w:color="auto"/>
                <w:bottom w:val="none" w:sz="0" w:space="0" w:color="auto"/>
                <w:right w:val="none" w:sz="0" w:space="0" w:color="auto"/>
              </w:divBdr>
            </w:div>
          </w:divsChild>
        </w:div>
        <w:div w:id="385763287">
          <w:marLeft w:val="0"/>
          <w:marRight w:val="0"/>
          <w:marTop w:val="0"/>
          <w:marBottom w:val="0"/>
          <w:divBdr>
            <w:top w:val="none" w:sz="0" w:space="0" w:color="auto"/>
            <w:left w:val="none" w:sz="0" w:space="0" w:color="auto"/>
            <w:bottom w:val="none" w:sz="0" w:space="0" w:color="auto"/>
            <w:right w:val="none" w:sz="0" w:space="0" w:color="auto"/>
          </w:divBdr>
          <w:divsChild>
            <w:div w:id="369187332">
              <w:marLeft w:val="0"/>
              <w:marRight w:val="0"/>
              <w:marTop w:val="0"/>
              <w:marBottom w:val="0"/>
              <w:divBdr>
                <w:top w:val="none" w:sz="0" w:space="0" w:color="auto"/>
                <w:left w:val="none" w:sz="0" w:space="0" w:color="auto"/>
                <w:bottom w:val="none" w:sz="0" w:space="0" w:color="auto"/>
                <w:right w:val="none" w:sz="0" w:space="0" w:color="auto"/>
              </w:divBdr>
            </w:div>
            <w:div w:id="1867788832">
              <w:marLeft w:val="0"/>
              <w:marRight w:val="0"/>
              <w:marTop w:val="0"/>
              <w:marBottom w:val="0"/>
              <w:divBdr>
                <w:top w:val="none" w:sz="0" w:space="0" w:color="auto"/>
                <w:left w:val="none" w:sz="0" w:space="0" w:color="auto"/>
                <w:bottom w:val="none" w:sz="0" w:space="0" w:color="auto"/>
                <w:right w:val="none" w:sz="0" w:space="0" w:color="auto"/>
              </w:divBdr>
            </w:div>
          </w:divsChild>
        </w:div>
        <w:div w:id="434594789">
          <w:marLeft w:val="0"/>
          <w:marRight w:val="0"/>
          <w:marTop w:val="0"/>
          <w:marBottom w:val="0"/>
          <w:divBdr>
            <w:top w:val="none" w:sz="0" w:space="0" w:color="auto"/>
            <w:left w:val="none" w:sz="0" w:space="0" w:color="auto"/>
            <w:bottom w:val="none" w:sz="0" w:space="0" w:color="auto"/>
            <w:right w:val="none" w:sz="0" w:space="0" w:color="auto"/>
          </w:divBdr>
          <w:divsChild>
            <w:div w:id="1533882842">
              <w:marLeft w:val="0"/>
              <w:marRight w:val="0"/>
              <w:marTop w:val="0"/>
              <w:marBottom w:val="0"/>
              <w:divBdr>
                <w:top w:val="none" w:sz="0" w:space="0" w:color="auto"/>
                <w:left w:val="none" w:sz="0" w:space="0" w:color="auto"/>
                <w:bottom w:val="none" w:sz="0" w:space="0" w:color="auto"/>
                <w:right w:val="none" w:sz="0" w:space="0" w:color="auto"/>
              </w:divBdr>
            </w:div>
          </w:divsChild>
        </w:div>
        <w:div w:id="442380241">
          <w:marLeft w:val="0"/>
          <w:marRight w:val="0"/>
          <w:marTop w:val="0"/>
          <w:marBottom w:val="0"/>
          <w:divBdr>
            <w:top w:val="none" w:sz="0" w:space="0" w:color="auto"/>
            <w:left w:val="none" w:sz="0" w:space="0" w:color="auto"/>
            <w:bottom w:val="none" w:sz="0" w:space="0" w:color="auto"/>
            <w:right w:val="none" w:sz="0" w:space="0" w:color="auto"/>
          </w:divBdr>
          <w:divsChild>
            <w:div w:id="2045593222">
              <w:marLeft w:val="0"/>
              <w:marRight w:val="0"/>
              <w:marTop w:val="0"/>
              <w:marBottom w:val="0"/>
              <w:divBdr>
                <w:top w:val="none" w:sz="0" w:space="0" w:color="auto"/>
                <w:left w:val="none" w:sz="0" w:space="0" w:color="auto"/>
                <w:bottom w:val="none" w:sz="0" w:space="0" w:color="auto"/>
                <w:right w:val="none" w:sz="0" w:space="0" w:color="auto"/>
              </w:divBdr>
            </w:div>
          </w:divsChild>
        </w:div>
        <w:div w:id="445661889">
          <w:marLeft w:val="0"/>
          <w:marRight w:val="0"/>
          <w:marTop w:val="0"/>
          <w:marBottom w:val="0"/>
          <w:divBdr>
            <w:top w:val="none" w:sz="0" w:space="0" w:color="auto"/>
            <w:left w:val="none" w:sz="0" w:space="0" w:color="auto"/>
            <w:bottom w:val="none" w:sz="0" w:space="0" w:color="auto"/>
            <w:right w:val="none" w:sz="0" w:space="0" w:color="auto"/>
          </w:divBdr>
          <w:divsChild>
            <w:div w:id="1907107039">
              <w:marLeft w:val="0"/>
              <w:marRight w:val="0"/>
              <w:marTop w:val="0"/>
              <w:marBottom w:val="0"/>
              <w:divBdr>
                <w:top w:val="none" w:sz="0" w:space="0" w:color="auto"/>
                <w:left w:val="none" w:sz="0" w:space="0" w:color="auto"/>
                <w:bottom w:val="none" w:sz="0" w:space="0" w:color="auto"/>
                <w:right w:val="none" w:sz="0" w:space="0" w:color="auto"/>
              </w:divBdr>
            </w:div>
          </w:divsChild>
        </w:div>
        <w:div w:id="451633671">
          <w:marLeft w:val="0"/>
          <w:marRight w:val="0"/>
          <w:marTop w:val="0"/>
          <w:marBottom w:val="0"/>
          <w:divBdr>
            <w:top w:val="none" w:sz="0" w:space="0" w:color="auto"/>
            <w:left w:val="none" w:sz="0" w:space="0" w:color="auto"/>
            <w:bottom w:val="none" w:sz="0" w:space="0" w:color="auto"/>
            <w:right w:val="none" w:sz="0" w:space="0" w:color="auto"/>
          </w:divBdr>
          <w:divsChild>
            <w:div w:id="1035078714">
              <w:marLeft w:val="0"/>
              <w:marRight w:val="0"/>
              <w:marTop w:val="0"/>
              <w:marBottom w:val="0"/>
              <w:divBdr>
                <w:top w:val="none" w:sz="0" w:space="0" w:color="auto"/>
                <w:left w:val="none" w:sz="0" w:space="0" w:color="auto"/>
                <w:bottom w:val="none" w:sz="0" w:space="0" w:color="auto"/>
                <w:right w:val="none" w:sz="0" w:space="0" w:color="auto"/>
              </w:divBdr>
            </w:div>
          </w:divsChild>
        </w:div>
        <w:div w:id="465128619">
          <w:marLeft w:val="0"/>
          <w:marRight w:val="0"/>
          <w:marTop w:val="0"/>
          <w:marBottom w:val="0"/>
          <w:divBdr>
            <w:top w:val="none" w:sz="0" w:space="0" w:color="auto"/>
            <w:left w:val="none" w:sz="0" w:space="0" w:color="auto"/>
            <w:bottom w:val="none" w:sz="0" w:space="0" w:color="auto"/>
            <w:right w:val="none" w:sz="0" w:space="0" w:color="auto"/>
          </w:divBdr>
          <w:divsChild>
            <w:div w:id="2111315307">
              <w:marLeft w:val="0"/>
              <w:marRight w:val="0"/>
              <w:marTop w:val="0"/>
              <w:marBottom w:val="0"/>
              <w:divBdr>
                <w:top w:val="none" w:sz="0" w:space="0" w:color="auto"/>
                <w:left w:val="none" w:sz="0" w:space="0" w:color="auto"/>
                <w:bottom w:val="none" w:sz="0" w:space="0" w:color="auto"/>
                <w:right w:val="none" w:sz="0" w:space="0" w:color="auto"/>
              </w:divBdr>
            </w:div>
          </w:divsChild>
        </w:div>
        <w:div w:id="470294141">
          <w:marLeft w:val="0"/>
          <w:marRight w:val="0"/>
          <w:marTop w:val="0"/>
          <w:marBottom w:val="0"/>
          <w:divBdr>
            <w:top w:val="none" w:sz="0" w:space="0" w:color="auto"/>
            <w:left w:val="none" w:sz="0" w:space="0" w:color="auto"/>
            <w:bottom w:val="none" w:sz="0" w:space="0" w:color="auto"/>
            <w:right w:val="none" w:sz="0" w:space="0" w:color="auto"/>
          </w:divBdr>
          <w:divsChild>
            <w:div w:id="608321388">
              <w:marLeft w:val="0"/>
              <w:marRight w:val="0"/>
              <w:marTop w:val="0"/>
              <w:marBottom w:val="0"/>
              <w:divBdr>
                <w:top w:val="none" w:sz="0" w:space="0" w:color="auto"/>
                <w:left w:val="none" w:sz="0" w:space="0" w:color="auto"/>
                <w:bottom w:val="none" w:sz="0" w:space="0" w:color="auto"/>
                <w:right w:val="none" w:sz="0" w:space="0" w:color="auto"/>
              </w:divBdr>
            </w:div>
          </w:divsChild>
        </w:div>
        <w:div w:id="553782905">
          <w:marLeft w:val="0"/>
          <w:marRight w:val="0"/>
          <w:marTop w:val="0"/>
          <w:marBottom w:val="0"/>
          <w:divBdr>
            <w:top w:val="none" w:sz="0" w:space="0" w:color="auto"/>
            <w:left w:val="none" w:sz="0" w:space="0" w:color="auto"/>
            <w:bottom w:val="none" w:sz="0" w:space="0" w:color="auto"/>
            <w:right w:val="none" w:sz="0" w:space="0" w:color="auto"/>
          </w:divBdr>
          <w:divsChild>
            <w:div w:id="1606305731">
              <w:marLeft w:val="0"/>
              <w:marRight w:val="0"/>
              <w:marTop w:val="0"/>
              <w:marBottom w:val="0"/>
              <w:divBdr>
                <w:top w:val="none" w:sz="0" w:space="0" w:color="auto"/>
                <w:left w:val="none" w:sz="0" w:space="0" w:color="auto"/>
                <w:bottom w:val="none" w:sz="0" w:space="0" w:color="auto"/>
                <w:right w:val="none" w:sz="0" w:space="0" w:color="auto"/>
              </w:divBdr>
            </w:div>
          </w:divsChild>
        </w:div>
        <w:div w:id="557519390">
          <w:marLeft w:val="0"/>
          <w:marRight w:val="0"/>
          <w:marTop w:val="0"/>
          <w:marBottom w:val="0"/>
          <w:divBdr>
            <w:top w:val="none" w:sz="0" w:space="0" w:color="auto"/>
            <w:left w:val="none" w:sz="0" w:space="0" w:color="auto"/>
            <w:bottom w:val="none" w:sz="0" w:space="0" w:color="auto"/>
            <w:right w:val="none" w:sz="0" w:space="0" w:color="auto"/>
          </w:divBdr>
          <w:divsChild>
            <w:div w:id="1056126467">
              <w:marLeft w:val="0"/>
              <w:marRight w:val="0"/>
              <w:marTop w:val="0"/>
              <w:marBottom w:val="0"/>
              <w:divBdr>
                <w:top w:val="none" w:sz="0" w:space="0" w:color="auto"/>
                <w:left w:val="none" w:sz="0" w:space="0" w:color="auto"/>
                <w:bottom w:val="none" w:sz="0" w:space="0" w:color="auto"/>
                <w:right w:val="none" w:sz="0" w:space="0" w:color="auto"/>
              </w:divBdr>
            </w:div>
          </w:divsChild>
        </w:div>
        <w:div w:id="564267730">
          <w:marLeft w:val="0"/>
          <w:marRight w:val="0"/>
          <w:marTop w:val="0"/>
          <w:marBottom w:val="0"/>
          <w:divBdr>
            <w:top w:val="none" w:sz="0" w:space="0" w:color="auto"/>
            <w:left w:val="none" w:sz="0" w:space="0" w:color="auto"/>
            <w:bottom w:val="none" w:sz="0" w:space="0" w:color="auto"/>
            <w:right w:val="none" w:sz="0" w:space="0" w:color="auto"/>
          </w:divBdr>
          <w:divsChild>
            <w:div w:id="1396202757">
              <w:marLeft w:val="0"/>
              <w:marRight w:val="0"/>
              <w:marTop w:val="0"/>
              <w:marBottom w:val="0"/>
              <w:divBdr>
                <w:top w:val="none" w:sz="0" w:space="0" w:color="auto"/>
                <w:left w:val="none" w:sz="0" w:space="0" w:color="auto"/>
                <w:bottom w:val="none" w:sz="0" w:space="0" w:color="auto"/>
                <w:right w:val="none" w:sz="0" w:space="0" w:color="auto"/>
              </w:divBdr>
            </w:div>
          </w:divsChild>
        </w:div>
        <w:div w:id="597711416">
          <w:marLeft w:val="0"/>
          <w:marRight w:val="0"/>
          <w:marTop w:val="0"/>
          <w:marBottom w:val="0"/>
          <w:divBdr>
            <w:top w:val="none" w:sz="0" w:space="0" w:color="auto"/>
            <w:left w:val="none" w:sz="0" w:space="0" w:color="auto"/>
            <w:bottom w:val="none" w:sz="0" w:space="0" w:color="auto"/>
            <w:right w:val="none" w:sz="0" w:space="0" w:color="auto"/>
          </w:divBdr>
          <w:divsChild>
            <w:div w:id="1499232088">
              <w:marLeft w:val="0"/>
              <w:marRight w:val="0"/>
              <w:marTop w:val="0"/>
              <w:marBottom w:val="0"/>
              <w:divBdr>
                <w:top w:val="none" w:sz="0" w:space="0" w:color="auto"/>
                <w:left w:val="none" w:sz="0" w:space="0" w:color="auto"/>
                <w:bottom w:val="none" w:sz="0" w:space="0" w:color="auto"/>
                <w:right w:val="none" w:sz="0" w:space="0" w:color="auto"/>
              </w:divBdr>
            </w:div>
          </w:divsChild>
        </w:div>
        <w:div w:id="603998267">
          <w:marLeft w:val="0"/>
          <w:marRight w:val="0"/>
          <w:marTop w:val="0"/>
          <w:marBottom w:val="0"/>
          <w:divBdr>
            <w:top w:val="none" w:sz="0" w:space="0" w:color="auto"/>
            <w:left w:val="none" w:sz="0" w:space="0" w:color="auto"/>
            <w:bottom w:val="none" w:sz="0" w:space="0" w:color="auto"/>
            <w:right w:val="none" w:sz="0" w:space="0" w:color="auto"/>
          </w:divBdr>
          <w:divsChild>
            <w:div w:id="1362441874">
              <w:marLeft w:val="0"/>
              <w:marRight w:val="0"/>
              <w:marTop w:val="0"/>
              <w:marBottom w:val="0"/>
              <w:divBdr>
                <w:top w:val="none" w:sz="0" w:space="0" w:color="auto"/>
                <w:left w:val="none" w:sz="0" w:space="0" w:color="auto"/>
                <w:bottom w:val="none" w:sz="0" w:space="0" w:color="auto"/>
                <w:right w:val="none" w:sz="0" w:space="0" w:color="auto"/>
              </w:divBdr>
            </w:div>
          </w:divsChild>
        </w:div>
        <w:div w:id="611939071">
          <w:marLeft w:val="0"/>
          <w:marRight w:val="0"/>
          <w:marTop w:val="0"/>
          <w:marBottom w:val="0"/>
          <w:divBdr>
            <w:top w:val="none" w:sz="0" w:space="0" w:color="auto"/>
            <w:left w:val="none" w:sz="0" w:space="0" w:color="auto"/>
            <w:bottom w:val="none" w:sz="0" w:space="0" w:color="auto"/>
            <w:right w:val="none" w:sz="0" w:space="0" w:color="auto"/>
          </w:divBdr>
          <w:divsChild>
            <w:div w:id="128205256">
              <w:marLeft w:val="0"/>
              <w:marRight w:val="0"/>
              <w:marTop w:val="0"/>
              <w:marBottom w:val="0"/>
              <w:divBdr>
                <w:top w:val="none" w:sz="0" w:space="0" w:color="auto"/>
                <w:left w:val="none" w:sz="0" w:space="0" w:color="auto"/>
                <w:bottom w:val="none" w:sz="0" w:space="0" w:color="auto"/>
                <w:right w:val="none" w:sz="0" w:space="0" w:color="auto"/>
              </w:divBdr>
            </w:div>
            <w:div w:id="423844310">
              <w:marLeft w:val="0"/>
              <w:marRight w:val="0"/>
              <w:marTop w:val="0"/>
              <w:marBottom w:val="0"/>
              <w:divBdr>
                <w:top w:val="none" w:sz="0" w:space="0" w:color="auto"/>
                <w:left w:val="none" w:sz="0" w:space="0" w:color="auto"/>
                <w:bottom w:val="none" w:sz="0" w:space="0" w:color="auto"/>
                <w:right w:val="none" w:sz="0" w:space="0" w:color="auto"/>
              </w:divBdr>
            </w:div>
          </w:divsChild>
        </w:div>
        <w:div w:id="617031177">
          <w:marLeft w:val="0"/>
          <w:marRight w:val="0"/>
          <w:marTop w:val="0"/>
          <w:marBottom w:val="0"/>
          <w:divBdr>
            <w:top w:val="none" w:sz="0" w:space="0" w:color="auto"/>
            <w:left w:val="none" w:sz="0" w:space="0" w:color="auto"/>
            <w:bottom w:val="none" w:sz="0" w:space="0" w:color="auto"/>
            <w:right w:val="none" w:sz="0" w:space="0" w:color="auto"/>
          </w:divBdr>
          <w:divsChild>
            <w:div w:id="1027675969">
              <w:marLeft w:val="0"/>
              <w:marRight w:val="0"/>
              <w:marTop w:val="0"/>
              <w:marBottom w:val="0"/>
              <w:divBdr>
                <w:top w:val="none" w:sz="0" w:space="0" w:color="auto"/>
                <w:left w:val="none" w:sz="0" w:space="0" w:color="auto"/>
                <w:bottom w:val="none" w:sz="0" w:space="0" w:color="auto"/>
                <w:right w:val="none" w:sz="0" w:space="0" w:color="auto"/>
              </w:divBdr>
            </w:div>
          </w:divsChild>
        </w:div>
        <w:div w:id="663122833">
          <w:marLeft w:val="0"/>
          <w:marRight w:val="0"/>
          <w:marTop w:val="0"/>
          <w:marBottom w:val="0"/>
          <w:divBdr>
            <w:top w:val="none" w:sz="0" w:space="0" w:color="auto"/>
            <w:left w:val="none" w:sz="0" w:space="0" w:color="auto"/>
            <w:bottom w:val="none" w:sz="0" w:space="0" w:color="auto"/>
            <w:right w:val="none" w:sz="0" w:space="0" w:color="auto"/>
          </w:divBdr>
          <w:divsChild>
            <w:div w:id="1370913448">
              <w:marLeft w:val="0"/>
              <w:marRight w:val="0"/>
              <w:marTop w:val="0"/>
              <w:marBottom w:val="0"/>
              <w:divBdr>
                <w:top w:val="none" w:sz="0" w:space="0" w:color="auto"/>
                <w:left w:val="none" w:sz="0" w:space="0" w:color="auto"/>
                <w:bottom w:val="none" w:sz="0" w:space="0" w:color="auto"/>
                <w:right w:val="none" w:sz="0" w:space="0" w:color="auto"/>
              </w:divBdr>
            </w:div>
          </w:divsChild>
        </w:div>
        <w:div w:id="689795661">
          <w:marLeft w:val="0"/>
          <w:marRight w:val="0"/>
          <w:marTop w:val="0"/>
          <w:marBottom w:val="0"/>
          <w:divBdr>
            <w:top w:val="none" w:sz="0" w:space="0" w:color="auto"/>
            <w:left w:val="none" w:sz="0" w:space="0" w:color="auto"/>
            <w:bottom w:val="none" w:sz="0" w:space="0" w:color="auto"/>
            <w:right w:val="none" w:sz="0" w:space="0" w:color="auto"/>
          </w:divBdr>
          <w:divsChild>
            <w:div w:id="81607572">
              <w:marLeft w:val="0"/>
              <w:marRight w:val="0"/>
              <w:marTop w:val="0"/>
              <w:marBottom w:val="0"/>
              <w:divBdr>
                <w:top w:val="none" w:sz="0" w:space="0" w:color="auto"/>
                <w:left w:val="none" w:sz="0" w:space="0" w:color="auto"/>
                <w:bottom w:val="none" w:sz="0" w:space="0" w:color="auto"/>
                <w:right w:val="none" w:sz="0" w:space="0" w:color="auto"/>
              </w:divBdr>
            </w:div>
          </w:divsChild>
        </w:div>
        <w:div w:id="760680952">
          <w:marLeft w:val="0"/>
          <w:marRight w:val="0"/>
          <w:marTop w:val="0"/>
          <w:marBottom w:val="0"/>
          <w:divBdr>
            <w:top w:val="none" w:sz="0" w:space="0" w:color="auto"/>
            <w:left w:val="none" w:sz="0" w:space="0" w:color="auto"/>
            <w:bottom w:val="none" w:sz="0" w:space="0" w:color="auto"/>
            <w:right w:val="none" w:sz="0" w:space="0" w:color="auto"/>
          </w:divBdr>
          <w:divsChild>
            <w:div w:id="1816213215">
              <w:marLeft w:val="0"/>
              <w:marRight w:val="0"/>
              <w:marTop w:val="0"/>
              <w:marBottom w:val="0"/>
              <w:divBdr>
                <w:top w:val="none" w:sz="0" w:space="0" w:color="auto"/>
                <w:left w:val="none" w:sz="0" w:space="0" w:color="auto"/>
                <w:bottom w:val="none" w:sz="0" w:space="0" w:color="auto"/>
                <w:right w:val="none" w:sz="0" w:space="0" w:color="auto"/>
              </w:divBdr>
            </w:div>
          </w:divsChild>
        </w:div>
        <w:div w:id="766191301">
          <w:marLeft w:val="0"/>
          <w:marRight w:val="0"/>
          <w:marTop w:val="0"/>
          <w:marBottom w:val="0"/>
          <w:divBdr>
            <w:top w:val="none" w:sz="0" w:space="0" w:color="auto"/>
            <w:left w:val="none" w:sz="0" w:space="0" w:color="auto"/>
            <w:bottom w:val="none" w:sz="0" w:space="0" w:color="auto"/>
            <w:right w:val="none" w:sz="0" w:space="0" w:color="auto"/>
          </w:divBdr>
          <w:divsChild>
            <w:div w:id="825123885">
              <w:marLeft w:val="0"/>
              <w:marRight w:val="0"/>
              <w:marTop w:val="0"/>
              <w:marBottom w:val="0"/>
              <w:divBdr>
                <w:top w:val="none" w:sz="0" w:space="0" w:color="auto"/>
                <w:left w:val="none" w:sz="0" w:space="0" w:color="auto"/>
                <w:bottom w:val="none" w:sz="0" w:space="0" w:color="auto"/>
                <w:right w:val="none" w:sz="0" w:space="0" w:color="auto"/>
              </w:divBdr>
            </w:div>
          </w:divsChild>
        </w:div>
        <w:div w:id="866873713">
          <w:marLeft w:val="0"/>
          <w:marRight w:val="0"/>
          <w:marTop w:val="0"/>
          <w:marBottom w:val="0"/>
          <w:divBdr>
            <w:top w:val="none" w:sz="0" w:space="0" w:color="auto"/>
            <w:left w:val="none" w:sz="0" w:space="0" w:color="auto"/>
            <w:bottom w:val="none" w:sz="0" w:space="0" w:color="auto"/>
            <w:right w:val="none" w:sz="0" w:space="0" w:color="auto"/>
          </w:divBdr>
          <w:divsChild>
            <w:div w:id="169101168">
              <w:marLeft w:val="0"/>
              <w:marRight w:val="0"/>
              <w:marTop w:val="0"/>
              <w:marBottom w:val="0"/>
              <w:divBdr>
                <w:top w:val="none" w:sz="0" w:space="0" w:color="auto"/>
                <w:left w:val="none" w:sz="0" w:space="0" w:color="auto"/>
                <w:bottom w:val="none" w:sz="0" w:space="0" w:color="auto"/>
                <w:right w:val="none" w:sz="0" w:space="0" w:color="auto"/>
              </w:divBdr>
            </w:div>
          </w:divsChild>
        </w:div>
        <w:div w:id="901603612">
          <w:marLeft w:val="0"/>
          <w:marRight w:val="0"/>
          <w:marTop w:val="0"/>
          <w:marBottom w:val="0"/>
          <w:divBdr>
            <w:top w:val="none" w:sz="0" w:space="0" w:color="auto"/>
            <w:left w:val="none" w:sz="0" w:space="0" w:color="auto"/>
            <w:bottom w:val="none" w:sz="0" w:space="0" w:color="auto"/>
            <w:right w:val="none" w:sz="0" w:space="0" w:color="auto"/>
          </w:divBdr>
          <w:divsChild>
            <w:div w:id="588125097">
              <w:marLeft w:val="0"/>
              <w:marRight w:val="0"/>
              <w:marTop w:val="0"/>
              <w:marBottom w:val="0"/>
              <w:divBdr>
                <w:top w:val="none" w:sz="0" w:space="0" w:color="auto"/>
                <w:left w:val="none" w:sz="0" w:space="0" w:color="auto"/>
                <w:bottom w:val="none" w:sz="0" w:space="0" w:color="auto"/>
                <w:right w:val="none" w:sz="0" w:space="0" w:color="auto"/>
              </w:divBdr>
            </w:div>
            <w:div w:id="895699924">
              <w:marLeft w:val="0"/>
              <w:marRight w:val="0"/>
              <w:marTop w:val="0"/>
              <w:marBottom w:val="0"/>
              <w:divBdr>
                <w:top w:val="none" w:sz="0" w:space="0" w:color="auto"/>
                <w:left w:val="none" w:sz="0" w:space="0" w:color="auto"/>
                <w:bottom w:val="none" w:sz="0" w:space="0" w:color="auto"/>
                <w:right w:val="none" w:sz="0" w:space="0" w:color="auto"/>
              </w:divBdr>
            </w:div>
          </w:divsChild>
        </w:div>
        <w:div w:id="1012999039">
          <w:marLeft w:val="0"/>
          <w:marRight w:val="0"/>
          <w:marTop w:val="0"/>
          <w:marBottom w:val="0"/>
          <w:divBdr>
            <w:top w:val="none" w:sz="0" w:space="0" w:color="auto"/>
            <w:left w:val="none" w:sz="0" w:space="0" w:color="auto"/>
            <w:bottom w:val="none" w:sz="0" w:space="0" w:color="auto"/>
            <w:right w:val="none" w:sz="0" w:space="0" w:color="auto"/>
          </w:divBdr>
          <w:divsChild>
            <w:div w:id="511147852">
              <w:marLeft w:val="0"/>
              <w:marRight w:val="0"/>
              <w:marTop w:val="0"/>
              <w:marBottom w:val="0"/>
              <w:divBdr>
                <w:top w:val="none" w:sz="0" w:space="0" w:color="auto"/>
                <w:left w:val="none" w:sz="0" w:space="0" w:color="auto"/>
                <w:bottom w:val="none" w:sz="0" w:space="0" w:color="auto"/>
                <w:right w:val="none" w:sz="0" w:space="0" w:color="auto"/>
              </w:divBdr>
            </w:div>
          </w:divsChild>
        </w:div>
        <w:div w:id="1037315284">
          <w:marLeft w:val="0"/>
          <w:marRight w:val="0"/>
          <w:marTop w:val="0"/>
          <w:marBottom w:val="0"/>
          <w:divBdr>
            <w:top w:val="none" w:sz="0" w:space="0" w:color="auto"/>
            <w:left w:val="none" w:sz="0" w:space="0" w:color="auto"/>
            <w:bottom w:val="none" w:sz="0" w:space="0" w:color="auto"/>
            <w:right w:val="none" w:sz="0" w:space="0" w:color="auto"/>
          </w:divBdr>
          <w:divsChild>
            <w:div w:id="764807221">
              <w:marLeft w:val="0"/>
              <w:marRight w:val="0"/>
              <w:marTop w:val="0"/>
              <w:marBottom w:val="0"/>
              <w:divBdr>
                <w:top w:val="none" w:sz="0" w:space="0" w:color="auto"/>
                <w:left w:val="none" w:sz="0" w:space="0" w:color="auto"/>
                <w:bottom w:val="none" w:sz="0" w:space="0" w:color="auto"/>
                <w:right w:val="none" w:sz="0" w:space="0" w:color="auto"/>
              </w:divBdr>
            </w:div>
            <w:div w:id="1382363625">
              <w:marLeft w:val="0"/>
              <w:marRight w:val="0"/>
              <w:marTop w:val="0"/>
              <w:marBottom w:val="0"/>
              <w:divBdr>
                <w:top w:val="none" w:sz="0" w:space="0" w:color="auto"/>
                <w:left w:val="none" w:sz="0" w:space="0" w:color="auto"/>
                <w:bottom w:val="none" w:sz="0" w:space="0" w:color="auto"/>
                <w:right w:val="none" w:sz="0" w:space="0" w:color="auto"/>
              </w:divBdr>
            </w:div>
          </w:divsChild>
        </w:div>
        <w:div w:id="1037974309">
          <w:marLeft w:val="0"/>
          <w:marRight w:val="0"/>
          <w:marTop w:val="0"/>
          <w:marBottom w:val="0"/>
          <w:divBdr>
            <w:top w:val="none" w:sz="0" w:space="0" w:color="auto"/>
            <w:left w:val="none" w:sz="0" w:space="0" w:color="auto"/>
            <w:bottom w:val="none" w:sz="0" w:space="0" w:color="auto"/>
            <w:right w:val="none" w:sz="0" w:space="0" w:color="auto"/>
          </w:divBdr>
          <w:divsChild>
            <w:div w:id="1536968030">
              <w:marLeft w:val="0"/>
              <w:marRight w:val="0"/>
              <w:marTop w:val="0"/>
              <w:marBottom w:val="0"/>
              <w:divBdr>
                <w:top w:val="none" w:sz="0" w:space="0" w:color="auto"/>
                <w:left w:val="none" w:sz="0" w:space="0" w:color="auto"/>
                <w:bottom w:val="none" w:sz="0" w:space="0" w:color="auto"/>
                <w:right w:val="none" w:sz="0" w:space="0" w:color="auto"/>
              </w:divBdr>
            </w:div>
          </w:divsChild>
        </w:div>
        <w:div w:id="1046878654">
          <w:marLeft w:val="0"/>
          <w:marRight w:val="0"/>
          <w:marTop w:val="0"/>
          <w:marBottom w:val="0"/>
          <w:divBdr>
            <w:top w:val="none" w:sz="0" w:space="0" w:color="auto"/>
            <w:left w:val="none" w:sz="0" w:space="0" w:color="auto"/>
            <w:bottom w:val="none" w:sz="0" w:space="0" w:color="auto"/>
            <w:right w:val="none" w:sz="0" w:space="0" w:color="auto"/>
          </w:divBdr>
          <w:divsChild>
            <w:div w:id="342753567">
              <w:marLeft w:val="0"/>
              <w:marRight w:val="0"/>
              <w:marTop w:val="0"/>
              <w:marBottom w:val="0"/>
              <w:divBdr>
                <w:top w:val="none" w:sz="0" w:space="0" w:color="auto"/>
                <w:left w:val="none" w:sz="0" w:space="0" w:color="auto"/>
                <w:bottom w:val="none" w:sz="0" w:space="0" w:color="auto"/>
                <w:right w:val="none" w:sz="0" w:space="0" w:color="auto"/>
              </w:divBdr>
            </w:div>
            <w:div w:id="429929103">
              <w:marLeft w:val="0"/>
              <w:marRight w:val="0"/>
              <w:marTop w:val="0"/>
              <w:marBottom w:val="0"/>
              <w:divBdr>
                <w:top w:val="none" w:sz="0" w:space="0" w:color="auto"/>
                <w:left w:val="none" w:sz="0" w:space="0" w:color="auto"/>
                <w:bottom w:val="none" w:sz="0" w:space="0" w:color="auto"/>
                <w:right w:val="none" w:sz="0" w:space="0" w:color="auto"/>
              </w:divBdr>
            </w:div>
            <w:div w:id="501894364">
              <w:marLeft w:val="0"/>
              <w:marRight w:val="0"/>
              <w:marTop w:val="0"/>
              <w:marBottom w:val="0"/>
              <w:divBdr>
                <w:top w:val="none" w:sz="0" w:space="0" w:color="auto"/>
                <w:left w:val="none" w:sz="0" w:space="0" w:color="auto"/>
                <w:bottom w:val="none" w:sz="0" w:space="0" w:color="auto"/>
                <w:right w:val="none" w:sz="0" w:space="0" w:color="auto"/>
              </w:divBdr>
            </w:div>
            <w:div w:id="553077931">
              <w:marLeft w:val="0"/>
              <w:marRight w:val="0"/>
              <w:marTop w:val="0"/>
              <w:marBottom w:val="0"/>
              <w:divBdr>
                <w:top w:val="none" w:sz="0" w:space="0" w:color="auto"/>
                <w:left w:val="none" w:sz="0" w:space="0" w:color="auto"/>
                <w:bottom w:val="none" w:sz="0" w:space="0" w:color="auto"/>
                <w:right w:val="none" w:sz="0" w:space="0" w:color="auto"/>
              </w:divBdr>
            </w:div>
            <w:div w:id="573249124">
              <w:marLeft w:val="0"/>
              <w:marRight w:val="0"/>
              <w:marTop w:val="0"/>
              <w:marBottom w:val="0"/>
              <w:divBdr>
                <w:top w:val="none" w:sz="0" w:space="0" w:color="auto"/>
                <w:left w:val="none" w:sz="0" w:space="0" w:color="auto"/>
                <w:bottom w:val="none" w:sz="0" w:space="0" w:color="auto"/>
                <w:right w:val="none" w:sz="0" w:space="0" w:color="auto"/>
              </w:divBdr>
            </w:div>
            <w:div w:id="1267733412">
              <w:marLeft w:val="0"/>
              <w:marRight w:val="0"/>
              <w:marTop w:val="0"/>
              <w:marBottom w:val="0"/>
              <w:divBdr>
                <w:top w:val="none" w:sz="0" w:space="0" w:color="auto"/>
                <w:left w:val="none" w:sz="0" w:space="0" w:color="auto"/>
                <w:bottom w:val="none" w:sz="0" w:space="0" w:color="auto"/>
                <w:right w:val="none" w:sz="0" w:space="0" w:color="auto"/>
              </w:divBdr>
            </w:div>
            <w:div w:id="1403023674">
              <w:marLeft w:val="0"/>
              <w:marRight w:val="0"/>
              <w:marTop w:val="0"/>
              <w:marBottom w:val="0"/>
              <w:divBdr>
                <w:top w:val="none" w:sz="0" w:space="0" w:color="auto"/>
                <w:left w:val="none" w:sz="0" w:space="0" w:color="auto"/>
                <w:bottom w:val="none" w:sz="0" w:space="0" w:color="auto"/>
                <w:right w:val="none" w:sz="0" w:space="0" w:color="auto"/>
              </w:divBdr>
            </w:div>
            <w:div w:id="1404989442">
              <w:marLeft w:val="0"/>
              <w:marRight w:val="0"/>
              <w:marTop w:val="0"/>
              <w:marBottom w:val="0"/>
              <w:divBdr>
                <w:top w:val="none" w:sz="0" w:space="0" w:color="auto"/>
                <w:left w:val="none" w:sz="0" w:space="0" w:color="auto"/>
                <w:bottom w:val="none" w:sz="0" w:space="0" w:color="auto"/>
                <w:right w:val="none" w:sz="0" w:space="0" w:color="auto"/>
              </w:divBdr>
            </w:div>
            <w:div w:id="1902128981">
              <w:marLeft w:val="0"/>
              <w:marRight w:val="0"/>
              <w:marTop w:val="0"/>
              <w:marBottom w:val="0"/>
              <w:divBdr>
                <w:top w:val="none" w:sz="0" w:space="0" w:color="auto"/>
                <w:left w:val="none" w:sz="0" w:space="0" w:color="auto"/>
                <w:bottom w:val="none" w:sz="0" w:space="0" w:color="auto"/>
                <w:right w:val="none" w:sz="0" w:space="0" w:color="auto"/>
              </w:divBdr>
            </w:div>
            <w:div w:id="2016805120">
              <w:marLeft w:val="0"/>
              <w:marRight w:val="0"/>
              <w:marTop w:val="0"/>
              <w:marBottom w:val="0"/>
              <w:divBdr>
                <w:top w:val="none" w:sz="0" w:space="0" w:color="auto"/>
                <w:left w:val="none" w:sz="0" w:space="0" w:color="auto"/>
                <w:bottom w:val="none" w:sz="0" w:space="0" w:color="auto"/>
                <w:right w:val="none" w:sz="0" w:space="0" w:color="auto"/>
              </w:divBdr>
            </w:div>
          </w:divsChild>
        </w:div>
        <w:div w:id="1056204364">
          <w:marLeft w:val="0"/>
          <w:marRight w:val="0"/>
          <w:marTop w:val="0"/>
          <w:marBottom w:val="0"/>
          <w:divBdr>
            <w:top w:val="none" w:sz="0" w:space="0" w:color="auto"/>
            <w:left w:val="none" w:sz="0" w:space="0" w:color="auto"/>
            <w:bottom w:val="none" w:sz="0" w:space="0" w:color="auto"/>
            <w:right w:val="none" w:sz="0" w:space="0" w:color="auto"/>
          </w:divBdr>
          <w:divsChild>
            <w:div w:id="2585717">
              <w:marLeft w:val="0"/>
              <w:marRight w:val="0"/>
              <w:marTop w:val="0"/>
              <w:marBottom w:val="0"/>
              <w:divBdr>
                <w:top w:val="none" w:sz="0" w:space="0" w:color="auto"/>
                <w:left w:val="none" w:sz="0" w:space="0" w:color="auto"/>
                <w:bottom w:val="none" w:sz="0" w:space="0" w:color="auto"/>
                <w:right w:val="none" w:sz="0" w:space="0" w:color="auto"/>
              </w:divBdr>
            </w:div>
            <w:div w:id="1485925795">
              <w:marLeft w:val="0"/>
              <w:marRight w:val="0"/>
              <w:marTop w:val="0"/>
              <w:marBottom w:val="0"/>
              <w:divBdr>
                <w:top w:val="none" w:sz="0" w:space="0" w:color="auto"/>
                <w:left w:val="none" w:sz="0" w:space="0" w:color="auto"/>
                <w:bottom w:val="none" w:sz="0" w:space="0" w:color="auto"/>
                <w:right w:val="none" w:sz="0" w:space="0" w:color="auto"/>
              </w:divBdr>
            </w:div>
          </w:divsChild>
        </w:div>
        <w:div w:id="1212772008">
          <w:marLeft w:val="0"/>
          <w:marRight w:val="0"/>
          <w:marTop w:val="0"/>
          <w:marBottom w:val="0"/>
          <w:divBdr>
            <w:top w:val="none" w:sz="0" w:space="0" w:color="auto"/>
            <w:left w:val="none" w:sz="0" w:space="0" w:color="auto"/>
            <w:bottom w:val="none" w:sz="0" w:space="0" w:color="auto"/>
            <w:right w:val="none" w:sz="0" w:space="0" w:color="auto"/>
          </w:divBdr>
          <w:divsChild>
            <w:div w:id="863402328">
              <w:marLeft w:val="0"/>
              <w:marRight w:val="0"/>
              <w:marTop w:val="0"/>
              <w:marBottom w:val="0"/>
              <w:divBdr>
                <w:top w:val="none" w:sz="0" w:space="0" w:color="auto"/>
                <w:left w:val="none" w:sz="0" w:space="0" w:color="auto"/>
                <w:bottom w:val="none" w:sz="0" w:space="0" w:color="auto"/>
                <w:right w:val="none" w:sz="0" w:space="0" w:color="auto"/>
              </w:divBdr>
            </w:div>
          </w:divsChild>
        </w:div>
        <w:div w:id="1232039761">
          <w:marLeft w:val="0"/>
          <w:marRight w:val="0"/>
          <w:marTop w:val="0"/>
          <w:marBottom w:val="0"/>
          <w:divBdr>
            <w:top w:val="none" w:sz="0" w:space="0" w:color="auto"/>
            <w:left w:val="none" w:sz="0" w:space="0" w:color="auto"/>
            <w:bottom w:val="none" w:sz="0" w:space="0" w:color="auto"/>
            <w:right w:val="none" w:sz="0" w:space="0" w:color="auto"/>
          </w:divBdr>
          <w:divsChild>
            <w:div w:id="1924754818">
              <w:marLeft w:val="0"/>
              <w:marRight w:val="0"/>
              <w:marTop w:val="0"/>
              <w:marBottom w:val="0"/>
              <w:divBdr>
                <w:top w:val="none" w:sz="0" w:space="0" w:color="auto"/>
                <w:left w:val="none" w:sz="0" w:space="0" w:color="auto"/>
                <w:bottom w:val="none" w:sz="0" w:space="0" w:color="auto"/>
                <w:right w:val="none" w:sz="0" w:space="0" w:color="auto"/>
              </w:divBdr>
            </w:div>
          </w:divsChild>
        </w:div>
        <w:div w:id="1310402421">
          <w:marLeft w:val="0"/>
          <w:marRight w:val="0"/>
          <w:marTop w:val="0"/>
          <w:marBottom w:val="0"/>
          <w:divBdr>
            <w:top w:val="none" w:sz="0" w:space="0" w:color="auto"/>
            <w:left w:val="none" w:sz="0" w:space="0" w:color="auto"/>
            <w:bottom w:val="none" w:sz="0" w:space="0" w:color="auto"/>
            <w:right w:val="none" w:sz="0" w:space="0" w:color="auto"/>
          </w:divBdr>
          <w:divsChild>
            <w:div w:id="689725565">
              <w:marLeft w:val="0"/>
              <w:marRight w:val="0"/>
              <w:marTop w:val="0"/>
              <w:marBottom w:val="0"/>
              <w:divBdr>
                <w:top w:val="none" w:sz="0" w:space="0" w:color="auto"/>
                <w:left w:val="none" w:sz="0" w:space="0" w:color="auto"/>
                <w:bottom w:val="none" w:sz="0" w:space="0" w:color="auto"/>
                <w:right w:val="none" w:sz="0" w:space="0" w:color="auto"/>
              </w:divBdr>
            </w:div>
          </w:divsChild>
        </w:div>
        <w:div w:id="1338457826">
          <w:marLeft w:val="0"/>
          <w:marRight w:val="0"/>
          <w:marTop w:val="0"/>
          <w:marBottom w:val="0"/>
          <w:divBdr>
            <w:top w:val="none" w:sz="0" w:space="0" w:color="auto"/>
            <w:left w:val="none" w:sz="0" w:space="0" w:color="auto"/>
            <w:bottom w:val="none" w:sz="0" w:space="0" w:color="auto"/>
            <w:right w:val="none" w:sz="0" w:space="0" w:color="auto"/>
          </w:divBdr>
          <w:divsChild>
            <w:div w:id="432364419">
              <w:marLeft w:val="0"/>
              <w:marRight w:val="0"/>
              <w:marTop w:val="0"/>
              <w:marBottom w:val="0"/>
              <w:divBdr>
                <w:top w:val="none" w:sz="0" w:space="0" w:color="auto"/>
                <w:left w:val="none" w:sz="0" w:space="0" w:color="auto"/>
                <w:bottom w:val="none" w:sz="0" w:space="0" w:color="auto"/>
                <w:right w:val="none" w:sz="0" w:space="0" w:color="auto"/>
              </w:divBdr>
            </w:div>
          </w:divsChild>
        </w:div>
        <w:div w:id="1404109543">
          <w:marLeft w:val="0"/>
          <w:marRight w:val="0"/>
          <w:marTop w:val="0"/>
          <w:marBottom w:val="0"/>
          <w:divBdr>
            <w:top w:val="none" w:sz="0" w:space="0" w:color="auto"/>
            <w:left w:val="none" w:sz="0" w:space="0" w:color="auto"/>
            <w:bottom w:val="none" w:sz="0" w:space="0" w:color="auto"/>
            <w:right w:val="none" w:sz="0" w:space="0" w:color="auto"/>
          </w:divBdr>
          <w:divsChild>
            <w:div w:id="587230071">
              <w:marLeft w:val="0"/>
              <w:marRight w:val="0"/>
              <w:marTop w:val="0"/>
              <w:marBottom w:val="0"/>
              <w:divBdr>
                <w:top w:val="none" w:sz="0" w:space="0" w:color="auto"/>
                <w:left w:val="none" w:sz="0" w:space="0" w:color="auto"/>
                <w:bottom w:val="none" w:sz="0" w:space="0" w:color="auto"/>
                <w:right w:val="none" w:sz="0" w:space="0" w:color="auto"/>
              </w:divBdr>
            </w:div>
          </w:divsChild>
        </w:div>
        <w:div w:id="1434937564">
          <w:marLeft w:val="0"/>
          <w:marRight w:val="0"/>
          <w:marTop w:val="0"/>
          <w:marBottom w:val="0"/>
          <w:divBdr>
            <w:top w:val="none" w:sz="0" w:space="0" w:color="auto"/>
            <w:left w:val="none" w:sz="0" w:space="0" w:color="auto"/>
            <w:bottom w:val="none" w:sz="0" w:space="0" w:color="auto"/>
            <w:right w:val="none" w:sz="0" w:space="0" w:color="auto"/>
          </w:divBdr>
          <w:divsChild>
            <w:div w:id="988557137">
              <w:marLeft w:val="0"/>
              <w:marRight w:val="0"/>
              <w:marTop w:val="0"/>
              <w:marBottom w:val="0"/>
              <w:divBdr>
                <w:top w:val="none" w:sz="0" w:space="0" w:color="auto"/>
                <w:left w:val="none" w:sz="0" w:space="0" w:color="auto"/>
                <w:bottom w:val="none" w:sz="0" w:space="0" w:color="auto"/>
                <w:right w:val="none" w:sz="0" w:space="0" w:color="auto"/>
              </w:divBdr>
            </w:div>
          </w:divsChild>
        </w:div>
        <w:div w:id="1438678920">
          <w:marLeft w:val="0"/>
          <w:marRight w:val="0"/>
          <w:marTop w:val="0"/>
          <w:marBottom w:val="0"/>
          <w:divBdr>
            <w:top w:val="none" w:sz="0" w:space="0" w:color="auto"/>
            <w:left w:val="none" w:sz="0" w:space="0" w:color="auto"/>
            <w:bottom w:val="none" w:sz="0" w:space="0" w:color="auto"/>
            <w:right w:val="none" w:sz="0" w:space="0" w:color="auto"/>
          </w:divBdr>
          <w:divsChild>
            <w:div w:id="1169637389">
              <w:marLeft w:val="0"/>
              <w:marRight w:val="0"/>
              <w:marTop w:val="0"/>
              <w:marBottom w:val="0"/>
              <w:divBdr>
                <w:top w:val="none" w:sz="0" w:space="0" w:color="auto"/>
                <w:left w:val="none" w:sz="0" w:space="0" w:color="auto"/>
                <w:bottom w:val="none" w:sz="0" w:space="0" w:color="auto"/>
                <w:right w:val="none" w:sz="0" w:space="0" w:color="auto"/>
              </w:divBdr>
            </w:div>
          </w:divsChild>
        </w:div>
        <w:div w:id="1442334050">
          <w:marLeft w:val="0"/>
          <w:marRight w:val="0"/>
          <w:marTop w:val="0"/>
          <w:marBottom w:val="0"/>
          <w:divBdr>
            <w:top w:val="none" w:sz="0" w:space="0" w:color="auto"/>
            <w:left w:val="none" w:sz="0" w:space="0" w:color="auto"/>
            <w:bottom w:val="none" w:sz="0" w:space="0" w:color="auto"/>
            <w:right w:val="none" w:sz="0" w:space="0" w:color="auto"/>
          </w:divBdr>
          <w:divsChild>
            <w:div w:id="1698967057">
              <w:marLeft w:val="0"/>
              <w:marRight w:val="0"/>
              <w:marTop w:val="0"/>
              <w:marBottom w:val="0"/>
              <w:divBdr>
                <w:top w:val="none" w:sz="0" w:space="0" w:color="auto"/>
                <w:left w:val="none" w:sz="0" w:space="0" w:color="auto"/>
                <w:bottom w:val="none" w:sz="0" w:space="0" w:color="auto"/>
                <w:right w:val="none" w:sz="0" w:space="0" w:color="auto"/>
              </w:divBdr>
            </w:div>
          </w:divsChild>
        </w:div>
        <w:div w:id="1450204540">
          <w:marLeft w:val="0"/>
          <w:marRight w:val="0"/>
          <w:marTop w:val="0"/>
          <w:marBottom w:val="0"/>
          <w:divBdr>
            <w:top w:val="none" w:sz="0" w:space="0" w:color="auto"/>
            <w:left w:val="none" w:sz="0" w:space="0" w:color="auto"/>
            <w:bottom w:val="none" w:sz="0" w:space="0" w:color="auto"/>
            <w:right w:val="none" w:sz="0" w:space="0" w:color="auto"/>
          </w:divBdr>
          <w:divsChild>
            <w:div w:id="1229147110">
              <w:marLeft w:val="0"/>
              <w:marRight w:val="0"/>
              <w:marTop w:val="0"/>
              <w:marBottom w:val="0"/>
              <w:divBdr>
                <w:top w:val="none" w:sz="0" w:space="0" w:color="auto"/>
                <w:left w:val="none" w:sz="0" w:space="0" w:color="auto"/>
                <w:bottom w:val="none" w:sz="0" w:space="0" w:color="auto"/>
                <w:right w:val="none" w:sz="0" w:space="0" w:color="auto"/>
              </w:divBdr>
            </w:div>
          </w:divsChild>
        </w:div>
        <w:div w:id="1466385147">
          <w:marLeft w:val="0"/>
          <w:marRight w:val="0"/>
          <w:marTop w:val="0"/>
          <w:marBottom w:val="0"/>
          <w:divBdr>
            <w:top w:val="none" w:sz="0" w:space="0" w:color="auto"/>
            <w:left w:val="none" w:sz="0" w:space="0" w:color="auto"/>
            <w:bottom w:val="none" w:sz="0" w:space="0" w:color="auto"/>
            <w:right w:val="none" w:sz="0" w:space="0" w:color="auto"/>
          </w:divBdr>
          <w:divsChild>
            <w:div w:id="1723868826">
              <w:marLeft w:val="0"/>
              <w:marRight w:val="0"/>
              <w:marTop w:val="0"/>
              <w:marBottom w:val="0"/>
              <w:divBdr>
                <w:top w:val="none" w:sz="0" w:space="0" w:color="auto"/>
                <w:left w:val="none" w:sz="0" w:space="0" w:color="auto"/>
                <w:bottom w:val="none" w:sz="0" w:space="0" w:color="auto"/>
                <w:right w:val="none" w:sz="0" w:space="0" w:color="auto"/>
              </w:divBdr>
            </w:div>
            <w:div w:id="1891963297">
              <w:marLeft w:val="0"/>
              <w:marRight w:val="0"/>
              <w:marTop w:val="0"/>
              <w:marBottom w:val="0"/>
              <w:divBdr>
                <w:top w:val="none" w:sz="0" w:space="0" w:color="auto"/>
                <w:left w:val="none" w:sz="0" w:space="0" w:color="auto"/>
                <w:bottom w:val="none" w:sz="0" w:space="0" w:color="auto"/>
                <w:right w:val="none" w:sz="0" w:space="0" w:color="auto"/>
              </w:divBdr>
            </w:div>
          </w:divsChild>
        </w:div>
        <w:div w:id="1469518527">
          <w:marLeft w:val="0"/>
          <w:marRight w:val="0"/>
          <w:marTop w:val="0"/>
          <w:marBottom w:val="0"/>
          <w:divBdr>
            <w:top w:val="none" w:sz="0" w:space="0" w:color="auto"/>
            <w:left w:val="none" w:sz="0" w:space="0" w:color="auto"/>
            <w:bottom w:val="none" w:sz="0" w:space="0" w:color="auto"/>
            <w:right w:val="none" w:sz="0" w:space="0" w:color="auto"/>
          </w:divBdr>
          <w:divsChild>
            <w:div w:id="1535540558">
              <w:marLeft w:val="0"/>
              <w:marRight w:val="0"/>
              <w:marTop w:val="0"/>
              <w:marBottom w:val="0"/>
              <w:divBdr>
                <w:top w:val="none" w:sz="0" w:space="0" w:color="auto"/>
                <w:left w:val="none" w:sz="0" w:space="0" w:color="auto"/>
                <w:bottom w:val="none" w:sz="0" w:space="0" w:color="auto"/>
                <w:right w:val="none" w:sz="0" w:space="0" w:color="auto"/>
              </w:divBdr>
            </w:div>
          </w:divsChild>
        </w:div>
        <w:div w:id="1525630281">
          <w:marLeft w:val="0"/>
          <w:marRight w:val="0"/>
          <w:marTop w:val="0"/>
          <w:marBottom w:val="0"/>
          <w:divBdr>
            <w:top w:val="none" w:sz="0" w:space="0" w:color="auto"/>
            <w:left w:val="none" w:sz="0" w:space="0" w:color="auto"/>
            <w:bottom w:val="none" w:sz="0" w:space="0" w:color="auto"/>
            <w:right w:val="none" w:sz="0" w:space="0" w:color="auto"/>
          </w:divBdr>
          <w:divsChild>
            <w:div w:id="937710837">
              <w:marLeft w:val="0"/>
              <w:marRight w:val="0"/>
              <w:marTop w:val="0"/>
              <w:marBottom w:val="0"/>
              <w:divBdr>
                <w:top w:val="none" w:sz="0" w:space="0" w:color="auto"/>
                <w:left w:val="none" w:sz="0" w:space="0" w:color="auto"/>
                <w:bottom w:val="none" w:sz="0" w:space="0" w:color="auto"/>
                <w:right w:val="none" w:sz="0" w:space="0" w:color="auto"/>
              </w:divBdr>
            </w:div>
          </w:divsChild>
        </w:div>
        <w:div w:id="1548107832">
          <w:marLeft w:val="0"/>
          <w:marRight w:val="0"/>
          <w:marTop w:val="0"/>
          <w:marBottom w:val="0"/>
          <w:divBdr>
            <w:top w:val="none" w:sz="0" w:space="0" w:color="auto"/>
            <w:left w:val="none" w:sz="0" w:space="0" w:color="auto"/>
            <w:bottom w:val="none" w:sz="0" w:space="0" w:color="auto"/>
            <w:right w:val="none" w:sz="0" w:space="0" w:color="auto"/>
          </w:divBdr>
          <w:divsChild>
            <w:div w:id="1684211875">
              <w:marLeft w:val="0"/>
              <w:marRight w:val="0"/>
              <w:marTop w:val="0"/>
              <w:marBottom w:val="0"/>
              <w:divBdr>
                <w:top w:val="none" w:sz="0" w:space="0" w:color="auto"/>
                <w:left w:val="none" w:sz="0" w:space="0" w:color="auto"/>
                <w:bottom w:val="none" w:sz="0" w:space="0" w:color="auto"/>
                <w:right w:val="none" w:sz="0" w:space="0" w:color="auto"/>
              </w:divBdr>
            </w:div>
          </w:divsChild>
        </w:div>
        <w:div w:id="1603756984">
          <w:marLeft w:val="0"/>
          <w:marRight w:val="0"/>
          <w:marTop w:val="0"/>
          <w:marBottom w:val="0"/>
          <w:divBdr>
            <w:top w:val="none" w:sz="0" w:space="0" w:color="auto"/>
            <w:left w:val="none" w:sz="0" w:space="0" w:color="auto"/>
            <w:bottom w:val="none" w:sz="0" w:space="0" w:color="auto"/>
            <w:right w:val="none" w:sz="0" w:space="0" w:color="auto"/>
          </w:divBdr>
          <w:divsChild>
            <w:div w:id="20863829">
              <w:marLeft w:val="0"/>
              <w:marRight w:val="0"/>
              <w:marTop w:val="0"/>
              <w:marBottom w:val="0"/>
              <w:divBdr>
                <w:top w:val="none" w:sz="0" w:space="0" w:color="auto"/>
                <w:left w:val="none" w:sz="0" w:space="0" w:color="auto"/>
                <w:bottom w:val="none" w:sz="0" w:space="0" w:color="auto"/>
                <w:right w:val="none" w:sz="0" w:space="0" w:color="auto"/>
              </w:divBdr>
            </w:div>
          </w:divsChild>
        </w:div>
        <w:div w:id="1640719475">
          <w:marLeft w:val="0"/>
          <w:marRight w:val="0"/>
          <w:marTop w:val="0"/>
          <w:marBottom w:val="0"/>
          <w:divBdr>
            <w:top w:val="none" w:sz="0" w:space="0" w:color="auto"/>
            <w:left w:val="none" w:sz="0" w:space="0" w:color="auto"/>
            <w:bottom w:val="none" w:sz="0" w:space="0" w:color="auto"/>
            <w:right w:val="none" w:sz="0" w:space="0" w:color="auto"/>
          </w:divBdr>
          <w:divsChild>
            <w:div w:id="1435126935">
              <w:marLeft w:val="0"/>
              <w:marRight w:val="0"/>
              <w:marTop w:val="0"/>
              <w:marBottom w:val="0"/>
              <w:divBdr>
                <w:top w:val="none" w:sz="0" w:space="0" w:color="auto"/>
                <w:left w:val="none" w:sz="0" w:space="0" w:color="auto"/>
                <w:bottom w:val="none" w:sz="0" w:space="0" w:color="auto"/>
                <w:right w:val="none" w:sz="0" w:space="0" w:color="auto"/>
              </w:divBdr>
            </w:div>
          </w:divsChild>
        </w:div>
        <w:div w:id="1682125393">
          <w:marLeft w:val="0"/>
          <w:marRight w:val="0"/>
          <w:marTop w:val="0"/>
          <w:marBottom w:val="0"/>
          <w:divBdr>
            <w:top w:val="none" w:sz="0" w:space="0" w:color="auto"/>
            <w:left w:val="none" w:sz="0" w:space="0" w:color="auto"/>
            <w:bottom w:val="none" w:sz="0" w:space="0" w:color="auto"/>
            <w:right w:val="none" w:sz="0" w:space="0" w:color="auto"/>
          </w:divBdr>
          <w:divsChild>
            <w:div w:id="1968774782">
              <w:marLeft w:val="0"/>
              <w:marRight w:val="0"/>
              <w:marTop w:val="0"/>
              <w:marBottom w:val="0"/>
              <w:divBdr>
                <w:top w:val="none" w:sz="0" w:space="0" w:color="auto"/>
                <w:left w:val="none" w:sz="0" w:space="0" w:color="auto"/>
                <w:bottom w:val="none" w:sz="0" w:space="0" w:color="auto"/>
                <w:right w:val="none" w:sz="0" w:space="0" w:color="auto"/>
              </w:divBdr>
            </w:div>
          </w:divsChild>
        </w:div>
        <w:div w:id="1714231837">
          <w:marLeft w:val="0"/>
          <w:marRight w:val="0"/>
          <w:marTop w:val="0"/>
          <w:marBottom w:val="0"/>
          <w:divBdr>
            <w:top w:val="none" w:sz="0" w:space="0" w:color="auto"/>
            <w:left w:val="none" w:sz="0" w:space="0" w:color="auto"/>
            <w:bottom w:val="none" w:sz="0" w:space="0" w:color="auto"/>
            <w:right w:val="none" w:sz="0" w:space="0" w:color="auto"/>
          </w:divBdr>
          <w:divsChild>
            <w:div w:id="772626754">
              <w:marLeft w:val="0"/>
              <w:marRight w:val="0"/>
              <w:marTop w:val="0"/>
              <w:marBottom w:val="0"/>
              <w:divBdr>
                <w:top w:val="none" w:sz="0" w:space="0" w:color="auto"/>
                <w:left w:val="none" w:sz="0" w:space="0" w:color="auto"/>
                <w:bottom w:val="none" w:sz="0" w:space="0" w:color="auto"/>
                <w:right w:val="none" w:sz="0" w:space="0" w:color="auto"/>
              </w:divBdr>
            </w:div>
          </w:divsChild>
        </w:div>
        <w:div w:id="1722897185">
          <w:marLeft w:val="0"/>
          <w:marRight w:val="0"/>
          <w:marTop w:val="0"/>
          <w:marBottom w:val="0"/>
          <w:divBdr>
            <w:top w:val="none" w:sz="0" w:space="0" w:color="auto"/>
            <w:left w:val="none" w:sz="0" w:space="0" w:color="auto"/>
            <w:bottom w:val="none" w:sz="0" w:space="0" w:color="auto"/>
            <w:right w:val="none" w:sz="0" w:space="0" w:color="auto"/>
          </w:divBdr>
          <w:divsChild>
            <w:div w:id="590774183">
              <w:marLeft w:val="0"/>
              <w:marRight w:val="0"/>
              <w:marTop w:val="0"/>
              <w:marBottom w:val="0"/>
              <w:divBdr>
                <w:top w:val="none" w:sz="0" w:space="0" w:color="auto"/>
                <w:left w:val="none" w:sz="0" w:space="0" w:color="auto"/>
                <w:bottom w:val="none" w:sz="0" w:space="0" w:color="auto"/>
                <w:right w:val="none" w:sz="0" w:space="0" w:color="auto"/>
              </w:divBdr>
            </w:div>
          </w:divsChild>
        </w:div>
        <w:div w:id="1729693903">
          <w:marLeft w:val="0"/>
          <w:marRight w:val="0"/>
          <w:marTop w:val="0"/>
          <w:marBottom w:val="0"/>
          <w:divBdr>
            <w:top w:val="none" w:sz="0" w:space="0" w:color="auto"/>
            <w:left w:val="none" w:sz="0" w:space="0" w:color="auto"/>
            <w:bottom w:val="none" w:sz="0" w:space="0" w:color="auto"/>
            <w:right w:val="none" w:sz="0" w:space="0" w:color="auto"/>
          </w:divBdr>
          <w:divsChild>
            <w:div w:id="1567566977">
              <w:marLeft w:val="0"/>
              <w:marRight w:val="0"/>
              <w:marTop w:val="0"/>
              <w:marBottom w:val="0"/>
              <w:divBdr>
                <w:top w:val="none" w:sz="0" w:space="0" w:color="auto"/>
                <w:left w:val="none" w:sz="0" w:space="0" w:color="auto"/>
                <w:bottom w:val="none" w:sz="0" w:space="0" w:color="auto"/>
                <w:right w:val="none" w:sz="0" w:space="0" w:color="auto"/>
              </w:divBdr>
            </w:div>
          </w:divsChild>
        </w:div>
        <w:div w:id="1739983696">
          <w:marLeft w:val="0"/>
          <w:marRight w:val="0"/>
          <w:marTop w:val="0"/>
          <w:marBottom w:val="0"/>
          <w:divBdr>
            <w:top w:val="none" w:sz="0" w:space="0" w:color="auto"/>
            <w:left w:val="none" w:sz="0" w:space="0" w:color="auto"/>
            <w:bottom w:val="none" w:sz="0" w:space="0" w:color="auto"/>
            <w:right w:val="none" w:sz="0" w:space="0" w:color="auto"/>
          </w:divBdr>
          <w:divsChild>
            <w:div w:id="1731885451">
              <w:marLeft w:val="0"/>
              <w:marRight w:val="0"/>
              <w:marTop w:val="0"/>
              <w:marBottom w:val="0"/>
              <w:divBdr>
                <w:top w:val="none" w:sz="0" w:space="0" w:color="auto"/>
                <w:left w:val="none" w:sz="0" w:space="0" w:color="auto"/>
                <w:bottom w:val="none" w:sz="0" w:space="0" w:color="auto"/>
                <w:right w:val="none" w:sz="0" w:space="0" w:color="auto"/>
              </w:divBdr>
            </w:div>
          </w:divsChild>
        </w:div>
        <w:div w:id="1744985238">
          <w:marLeft w:val="0"/>
          <w:marRight w:val="0"/>
          <w:marTop w:val="0"/>
          <w:marBottom w:val="0"/>
          <w:divBdr>
            <w:top w:val="none" w:sz="0" w:space="0" w:color="auto"/>
            <w:left w:val="none" w:sz="0" w:space="0" w:color="auto"/>
            <w:bottom w:val="none" w:sz="0" w:space="0" w:color="auto"/>
            <w:right w:val="none" w:sz="0" w:space="0" w:color="auto"/>
          </w:divBdr>
          <w:divsChild>
            <w:div w:id="188026667">
              <w:marLeft w:val="0"/>
              <w:marRight w:val="0"/>
              <w:marTop w:val="0"/>
              <w:marBottom w:val="0"/>
              <w:divBdr>
                <w:top w:val="none" w:sz="0" w:space="0" w:color="auto"/>
                <w:left w:val="none" w:sz="0" w:space="0" w:color="auto"/>
                <w:bottom w:val="none" w:sz="0" w:space="0" w:color="auto"/>
                <w:right w:val="none" w:sz="0" w:space="0" w:color="auto"/>
              </w:divBdr>
            </w:div>
          </w:divsChild>
        </w:div>
        <w:div w:id="1768883520">
          <w:marLeft w:val="0"/>
          <w:marRight w:val="0"/>
          <w:marTop w:val="0"/>
          <w:marBottom w:val="0"/>
          <w:divBdr>
            <w:top w:val="none" w:sz="0" w:space="0" w:color="auto"/>
            <w:left w:val="none" w:sz="0" w:space="0" w:color="auto"/>
            <w:bottom w:val="none" w:sz="0" w:space="0" w:color="auto"/>
            <w:right w:val="none" w:sz="0" w:space="0" w:color="auto"/>
          </w:divBdr>
          <w:divsChild>
            <w:div w:id="1949434836">
              <w:marLeft w:val="0"/>
              <w:marRight w:val="0"/>
              <w:marTop w:val="0"/>
              <w:marBottom w:val="0"/>
              <w:divBdr>
                <w:top w:val="none" w:sz="0" w:space="0" w:color="auto"/>
                <w:left w:val="none" w:sz="0" w:space="0" w:color="auto"/>
                <w:bottom w:val="none" w:sz="0" w:space="0" w:color="auto"/>
                <w:right w:val="none" w:sz="0" w:space="0" w:color="auto"/>
              </w:divBdr>
            </w:div>
          </w:divsChild>
        </w:div>
        <w:div w:id="1797672061">
          <w:marLeft w:val="0"/>
          <w:marRight w:val="0"/>
          <w:marTop w:val="0"/>
          <w:marBottom w:val="0"/>
          <w:divBdr>
            <w:top w:val="none" w:sz="0" w:space="0" w:color="auto"/>
            <w:left w:val="none" w:sz="0" w:space="0" w:color="auto"/>
            <w:bottom w:val="none" w:sz="0" w:space="0" w:color="auto"/>
            <w:right w:val="none" w:sz="0" w:space="0" w:color="auto"/>
          </w:divBdr>
          <w:divsChild>
            <w:div w:id="2065987555">
              <w:marLeft w:val="0"/>
              <w:marRight w:val="0"/>
              <w:marTop w:val="0"/>
              <w:marBottom w:val="0"/>
              <w:divBdr>
                <w:top w:val="none" w:sz="0" w:space="0" w:color="auto"/>
                <w:left w:val="none" w:sz="0" w:space="0" w:color="auto"/>
                <w:bottom w:val="none" w:sz="0" w:space="0" w:color="auto"/>
                <w:right w:val="none" w:sz="0" w:space="0" w:color="auto"/>
              </w:divBdr>
            </w:div>
          </w:divsChild>
        </w:div>
        <w:div w:id="1799302198">
          <w:marLeft w:val="0"/>
          <w:marRight w:val="0"/>
          <w:marTop w:val="0"/>
          <w:marBottom w:val="0"/>
          <w:divBdr>
            <w:top w:val="none" w:sz="0" w:space="0" w:color="auto"/>
            <w:left w:val="none" w:sz="0" w:space="0" w:color="auto"/>
            <w:bottom w:val="none" w:sz="0" w:space="0" w:color="auto"/>
            <w:right w:val="none" w:sz="0" w:space="0" w:color="auto"/>
          </w:divBdr>
          <w:divsChild>
            <w:div w:id="1230113882">
              <w:marLeft w:val="0"/>
              <w:marRight w:val="0"/>
              <w:marTop w:val="0"/>
              <w:marBottom w:val="0"/>
              <w:divBdr>
                <w:top w:val="none" w:sz="0" w:space="0" w:color="auto"/>
                <w:left w:val="none" w:sz="0" w:space="0" w:color="auto"/>
                <w:bottom w:val="none" w:sz="0" w:space="0" w:color="auto"/>
                <w:right w:val="none" w:sz="0" w:space="0" w:color="auto"/>
              </w:divBdr>
            </w:div>
          </w:divsChild>
        </w:div>
        <w:div w:id="1870336363">
          <w:marLeft w:val="0"/>
          <w:marRight w:val="0"/>
          <w:marTop w:val="0"/>
          <w:marBottom w:val="0"/>
          <w:divBdr>
            <w:top w:val="none" w:sz="0" w:space="0" w:color="auto"/>
            <w:left w:val="none" w:sz="0" w:space="0" w:color="auto"/>
            <w:bottom w:val="none" w:sz="0" w:space="0" w:color="auto"/>
            <w:right w:val="none" w:sz="0" w:space="0" w:color="auto"/>
          </w:divBdr>
          <w:divsChild>
            <w:div w:id="756560288">
              <w:marLeft w:val="0"/>
              <w:marRight w:val="0"/>
              <w:marTop w:val="0"/>
              <w:marBottom w:val="0"/>
              <w:divBdr>
                <w:top w:val="none" w:sz="0" w:space="0" w:color="auto"/>
                <w:left w:val="none" w:sz="0" w:space="0" w:color="auto"/>
                <w:bottom w:val="none" w:sz="0" w:space="0" w:color="auto"/>
                <w:right w:val="none" w:sz="0" w:space="0" w:color="auto"/>
              </w:divBdr>
            </w:div>
          </w:divsChild>
        </w:div>
        <w:div w:id="1871915374">
          <w:marLeft w:val="0"/>
          <w:marRight w:val="0"/>
          <w:marTop w:val="0"/>
          <w:marBottom w:val="0"/>
          <w:divBdr>
            <w:top w:val="none" w:sz="0" w:space="0" w:color="auto"/>
            <w:left w:val="none" w:sz="0" w:space="0" w:color="auto"/>
            <w:bottom w:val="none" w:sz="0" w:space="0" w:color="auto"/>
            <w:right w:val="none" w:sz="0" w:space="0" w:color="auto"/>
          </w:divBdr>
          <w:divsChild>
            <w:div w:id="674570342">
              <w:marLeft w:val="0"/>
              <w:marRight w:val="0"/>
              <w:marTop w:val="0"/>
              <w:marBottom w:val="0"/>
              <w:divBdr>
                <w:top w:val="none" w:sz="0" w:space="0" w:color="auto"/>
                <w:left w:val="none" w:sz="0" w:space="0" w:color="auto"/>
                <w:bottom w:val="none" w:sz="0" w:space="0" w:color="auto"/>
                <w:right w:val="none" w:sz="0" w:space="0" w:color="auto"/>
              </w:divBdr>
            </w:div>
          </w:divsChild>
        </w:div>
        <w:div w:id="1887640425">
          <w:marLeft w:val="0"/>
          <w:marRight w:val="0"/>
          <w:marTop w:val="0"/>
          <w:marBottom w:val="0"/>
          <w:divBdr>
            <w:top w:val="none" w:sz="0" w:space="0" w:color="auto"/>
            <w:left w:val="none" w:sz="0" w:space="0" w:color="auto"/>
            <w:bottom w:val="none" w:sz="0" w:space="0" w:color="auto"/>
            <w:right w:val="none" w:sz="0" w:space="0" w:color="auto"/>
          </w:divBdr>
          <w:divsChild>
            <w:div w:id="1128473642">
              <w:marLeft w:val="0"/>
              <w:marRight w:val="0"/>
              <w:marTop w:val="0"/>
              <w:marBottom w:val="0"/>
              <w:divBdr>
                <w:top w:val="none" w:sz="0" w:space="0" w:color="auto"/>
                <w:left w:val="none" w:sz="0" w:space="0" w:color="auto"/>
                <w:bottom w:val="none" w:sz="0" w:space="0" w:color="auto"/>
                <w:right w:val="none" w:sz="0" w:space="0" w:color="auto"/>
              </w:divBdr>
            </w:div>
          </w:divsChild>
        </w:div>
        <w:div w:id="1894345754">
          <w:marLeft w:val="0"/>
          <w:marRight w:val="0"/>
          <w:marTop w:val="0"/>
          <w:marBottom w:val="0"/>
          <w:divBdr>
            <w:top w:val="none" w:sz="0" w:space="0" w:color="auto"/>
            <w:left w:val="none" w:sz="0" w:space="0" w:color="auto"/>
            <w:bottom w:val="none" w:sz="0" w:space="0" w:color="auto"/>
            <w:right w:val="none" w:sz="0" w:space="0" w:color="auto"/>
          </w:divBdr>
          <w:divsChild>
            <w:div w:id="463423673">
              <w:marLeft w:val="0"/>
              <w:marRight w:val="0"/>
              <w:marTop w:val="0"/>
              <w:marBottom w:val="0"/>
              <w:divBdr>
                <w:top w:val="none" w:sz="0" w:space="0" w:color="auto"/>
                <w:left w:val="none" w:sz="0" w:space="0" w:color="auto"/>
                <w:bottom w:val="none" w:sz="0" w:space="0" w:color="auto"/>
                <w:right w:val="none" w:sz="0" w:space="0" w:color="auto"/>
              </w:divBdr>
            </w:div>
          </w:divsChild>
        </w:div>
        <w:div w:id="2059474868">
          <w:marLeft w:val="0"/>
          <w:marRight w:val="0"/>
          <w:marTop w:val="0"/>
          <w:marBottom w:val="0"/>
          <w:divBdr>
            <w:top w:val="none" w:sz="0" w:space="0" w:color="auto"/>
            <w:left w:val="none" w:sz="0" w:space="0" w:color="auto"/>
            <w:bottom w:val="none" w:sz="0" w:space="0" w:color="auto"/>
            <w:right w:val="none" w:sz="0" w:space="0" w:color="auto"/>
          </w:divBdr>
          <w:divsChild>
            <w:div w:id="809129850">
              <w:marLeft w:val="0"/>
              <w:marRight w:val="0"/>
              <w:marTop w:val="0"/>
              <w:marBottom w:val="0"/>
              <w:divBdr>
                <w:top w:val="none" w:sz="0" w:space="0" w:color="auto"/>
                <w:left w:val="none" w:sz="0" w:space="0" w:color="auto"/>
                <w:bottom w:val="none" w:sz="0" w:space="0" w:color="auto"/>
                <w:right w:val="none" w:sz="0" w:space="0" w:color="auto"/>
              </w:divBdr>
            </w:div>
          </w:divsChild>
        </w:div>
        <w:div w:id="2062516105">
          <w:marLeft w:val="0"/>
          <w:marRight w:val="0"/>
          <w:marTop w:val="0"/>
          <w:marBottom w:val="0"/>
          <w:divBdr>
            <w:top w:val="none" w:sz="0" w:space="0" w:color="auto"/>
            <w:left w:val="none" w:sz="0" w:space="0" w:color="auto"/>
            <w:bottom w:val="none" w:sz="0" w:space="0" w:color="auto"/>
            <w:right w:val="none" w:sz="0" w:space="0" w:color="auto"/>
          </w:divBdr>
          <w:divsChild>
            <w:div w:id="1198354937">
              <w:marLeft w:val="0"/>
              <w:marRight w:val="0"/>
              <w:marTop w:val="0"/>
              <w:marBottom w:val="0"/>
              <w:divBdr>
                <w:top w:val="none" w:sz="0" w:space="0" w:color="auto"/>
                <w:left w:val="none" w:sz="0" w:space="0" w:color="auto"/>
                <w:bottom w:val="none" w:sz="0" w:space="0" w:color="auto"/>
                <w:right w:val="none" w:sz="0" w:space="0" w:color="auto"/>
              </w:divBdr>
            </w:div>
          </w:divsChild>
        </w:div>
        <w:div w:id="2066374362">
          <w:marLeft w:val="0"/>
          <w:marRight w:val="0"/>
          <w:marTop w:val="0"/>
          <w:marBottom w:val="0"/>
          <w:divBdr>
            <w:top w:val="none" w:sz="0" w:space="0" w:color="auto"/>
            <w:left w:val="none" w:sz="0" w:space="0" w:color="auto"/>
            <w:bottom w:val="none" w:sz="0" w:space="0" w:color="auto"/>
            <w:right w:val="none" w:sz="0" w:space="0" w:color="auto"/>
          </w:divBdr>
          <w:divsChild>
            <w:div w:id="1604071227">
              <w:marLeft w:val="0"/>
              <w:marRight w:val="0"/>
              <w:marTop w:val="0"/>
              <w:marBottom w:val="0"/>
              <w:divBdr>
                <w:top w:val="none" w:sz="0" w:space="0" w:color="auto"/>
                <w:left w:val="none" w:sz="0" w:space="0" w:color="auto"/>
                <w:bottom w:val="none" w:sz="0" w:space="0" w:color="auto"/>
                <w:right w:val="none" w:sz="0" w:space="0" w:color="auto"/>
              </w:divBdr>
            </w:div>
          </w:divsChild>
        </w:div>
        <w:div w:id="2096004795">
          <w:marLeft w:val="0"/>
          <w:marRight w:val="0"/>
          <w:marTop w:val="0"/>
          <w:marBottom w:val="0"/>
          <w:divBdr>
            <w:top w:val="none" w:sz="0" w:space="0" w:color="auto"/>
            <w:left w:val="none" w:sz="0" w:space="0" w:color="auto"/>
            <w:bottom w:val="none" w:sz="0" w:space="0" w:color="auto"/>
            <w:right w:val="none" w:sz="0" w:space="0" w:color="auto"/>
          </w:divBdr>
          <w:divsChild>
            <w:div w:id="409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144">
      <w:bodyDiv w:val="1"/>
      <w:marLeft w:val="0"/>
      <w:marRight w:val="0"/>
      <w:marTop w:val="0"/>
      <w:marBottom w:val="0"/>
      <w:divBdr>
        <w:top w:val="none" w:sz="0" w:space="0" w:color="auto"/>
        <w:left w:val="none" w:sz="0" w:space="0" w:color="auto"/>
        <w:bottom w:val="none" w:sz="0" w:space="0" w:color="auto"/>
        <w:right w:val="none" w:sz="0" w:space="0" w:color="auto"/>
      </w:divBdr>
      <w:divsChild>
        <w:div w:id="101149389">
          <w:marLeft w:val="0"/>
          <w:marRight w:val="0"/>
          <w:marTop w:val="0"/>
          <w:marBottom w:val="0"/>
          <w:divBdr>
            <w:top w:val="none" w:sz="0" w:space="0" w:color="auto"/>
            <w:left w:val="none" w:sz="0" w:space="0" w:color="auto"/>
            <w:bottom w:val="none" w:sz="0" w:space="0" w:color="auto"/>
            <w:right w:val="none" w:sz="0" w:space="0" w:color="auto"/>
          </w:divBdr>
          <w:divsChild>
            <w:div w:id="357661488">
              <w:marLeft w:val="0"/>
              <w:marRight w:val="0"/>
              <w:marTop w:val="0"/>
              <w:marBottom w:val="0"/>
              <w:divBdr>
                <w:top w:val="none" w:sz="0" w:space="0" w:color="auto"/>
                <w:left w:val="none" w:sz="0" w:space="0" w:color="auto"/>
                <w:bottom w:val="none" w:sz="0" w:space="0" w:color="auto"/>
                <w:right w:val="none" w:sz="0" w:space="0" w:color="auto"/>
              </w:divBdr>
            </w:div>
          </w:divsChild>
        </w:div>
        <w:div w:id="233973504">
          <w:marLeft w:val="0"/>
          <w:marRight w:val="0"/>
          <w:marTop w:val="0"/>
          <w:marBottom w:val="0"/>
          <w:divBdr>
            <w:top w:val="none" w:sz="0" w:space="0" w:color="auto"/>
            <w:left w:val="none" w:sz="0" w:space="0" w:color="auto"/>
            <w:bottom w:val="none" w:sz="0" w:space="0" w:color="auto"/>
            <w:right w:val="none" w:sz="0" w:space="0" w:color="auto"/>
          </w:divBdr>
          <w:divsChild>
            <w:div w:id="98380256">
              <w:marLeft w:val="0"/>
              <w:marRight w:val="0"/>
              <w:marTop w:val="0"/>
              <w:marBottom w:val="0"/>
              <w:divBdr>
                <w:top w:val="none" w:sz="0" w:space="0" w:color="auto"/>
                <w:left w:val="none" w:sz="0" w:space="0" w:color="auto"/>
                <w:bottom w:val="none" w:sz="0" w:space="0" w:color="auto"/>
                <w:right w:val="none" w:sz="0" w:space="0" w:color="auto"/>
              </w:divBdr>
            </w:div>
            <w:div w:id="306008929">
              <w:marLeft w:val="0"/>
              <w:marRight w:val="0"/>
              <w:marTop w:val="0"/>
              <w:marBottom w:val="0"/>
              <w:divBdr>
                <w:top w:val="none" w:sz="0" w:space="0" w:color="auto"/>
                <w:left w:val="none" w:sz="0" w:space="0" w:color="auto"/>
                <w:bottom w:val="none" w:sz="0" w:space="0" w:color="auto"/>
                <w:right w:val="none" w:sz="0" w:space="0" w:color="auto"/>
              </w:divBdr>
            </w:div>
            <w:div w:id="583225291">
              <w:marLeft w:val="0"/>
              <w:marRight w:val="0"/>
              <w:marTop w:val="0"/>
              <w:marBottom w:val="0"/>
              <w:divBdr>
                <w:top w:val="none" w:sz="0" w:space="0" w:color="auto"/>
                <w:left w:val="none" w:sz="0" w:space="0" w:color="auto"/>
                <w:bottom w:val="none" w:sz="0" w:space="0" w:color="auto"/>
                <w:right w:val="none" w:sz="0" w:space="0" w:color="auto"/>
              </w:divBdr>
            </w:div>
            <w:div w:id="793716772">
              <w:marLeft w:val="0"/>
              <w:marRight w:val="0"/>
              <w:marTop w:val="0"/>
              <w:marBottom w:val="0"/>
              <w:divBdr>
                <w:top w:val="none" w:sz="0" w:space="0" w:color="auto"/>
                <w:left w:val="none" w:sz="0" w:space="0" w:color="auto"/>
                <w:bottom w:val="none" w:sz="0" w:space="0" w:color="auto"/>
                <w:right w:val="none" w:sz="0" w:space="0" w:color="auto"/>
              </w:divBdr>
            </w:div>
            <w:div w:id="860239664">
              <w:marLeft w:val="0"/>
              <w:marRight w:val="0"/>
              <w:marTop w:val="0"/>
              <w:marBottom w:val="0"/>
              <w:divBdr>
                <w:top w:val="none" w:sz="0" w:space="0" w:color="auto"/>
                <w:left w:val="none" w:sz="0" w:space="0" w:color="auto"/>
                <w:bottom w:val="none" w:sz="0" w:space="0" w:color="auto"/>
                <w:right w:val="none" w:sz="0" w:space="0" w:color="auto"/>
              </w:divBdr>
            </w:div>
            <w:div w:id="1011689397">
              <w:marLeft w:val="0"/>
              <w:marRight w:val="0"/>
              <w:marTop w:val="0"/>
              <w:marBottom w:val="0"/>
              <w:divBdr>
                <w:top w:val="none" w:sz="0" w:space="0" w:color="auto"/>
                <w:left w:val="none" w:sz="0" w:space="0" w:color="auto"/>
                <w:bottom w:val="none" w:sz="0" w:space="0" w:color="auto"/>
                <w:right w:val="none" w:sz="0" w:space="0" w:color="auto"/>
              </w:divBdr>
            </w:div>
            <w:div w:id="1645625888">
              <w:marLeft w:val="0"/>
              <w:marRight w:val="0"/>
              <w:marTop w:val="0"/>
              <w:marBottom w:val="0"/>
              <w:divBdr>
                <w:top w:val="none" w:sz="0" w:space="0" w:color="auto"/>
                <w:left w:val="none" w:sz="0" w:space="0" w:color="auto"/>
                <w:bottom w:val="none" w:sz="0" w:space="0" w:color="auto"/>
                <w:right w:val="none" w:sz="0" w:space="0" w:color="auto"/>
              </w:divBdr>
            </w:div>
            <w:div w:id="1674842640">
              <w:marLeft w:val="0"/>
              <w:marRight w:val="0"/>
              <w:marTop w:val="0"/>
              <w:marBottom w:val="0"/>
              <w:divBdr>
                <w:top w:val="none" w:sz="0" w:space="0" w:color="auto"/>
                <w:left w:val="none" w:sz="0" w:space="0" w:color="auto"/>
                <w:bottom w:val="none" w:sz="0" w:space="0" w:color="auto"/>
                <w:right w:val="none" w:sz="0" w:space="0" w:color="auto"/>
              </w:divBdr>
            </w:div>
            <w:div w:id="1680346704">
              <w:marLeft w:val="0"/>
              <w:marRight w:val="0"/>
              <w:marTop w:val="0"/>
              <w:marBottom w:val="0"/>
              <w:divBdr>
                <w:top w:val="none" w:sz="0" w:space="0" w:color="auto"/>
                <w:left w:val="none" w:sz="0" w:space="0" w:color="auto"/>
                <w:bottom w:val="none" w:sz="0" w:space="0" w:color="auto"/>
                <w:right w:val="none" w:sz="0" w:space="0" w:color="auto"/>
              </w:divBdr>
            </w:div>
          </w:divsChild>
        </w:div>
        <w:div w:id="314337479">
          <w:marLeft w:val="0"/>
          <w:marRight w:val="0"/>
          <w:marTop w:val="0"/>
          <w:marBottom w:val="0"/>
          <w:divBdr>
            <w:top w:val="none" w:sz="0" w:space="0" w:color="auto"/>
            <w:left w:val="none" w:sz="0" w:space="0" w:color="auto"/>
            <w:bottom w:val="none" w:sz="0" w:space="0" w:color="auto"/>
            <w:right w:val="none" w:sz="0" w:space="0" w:color="auto"/>
          </w:divBdr>
          <w:divsChild>
            <w:div w:id="683283731">
              <w:marLeft w:val="0"/>
              <w:marRight w:val="0"/>
              <w:marTop w:val="0"/>
              <w:marBottom w:val="0"/>
              <w:divBdr>
                <w:top w:val="none" w:sz="0" w:space="0" w:color="auto"/>
                <w:left w:val="none" w:sz="0" w:space="0" w:color="auto"/>
                <w:bottom w:val="none" w:sz="0" w:space="0" w:color="auto"/>
                <w:right w:val="none" w:sz="0" w:space="0" w:color="auto"/>
              </w:divBdr>
            </w:div>
            <w:div w:id="715012905">
              <w:marLeft w:val="0"/>
              <w:marRight w:val="0"/>
              <w:marTop w:val="0"/>
              <w:marBottom w:val="0"/>
              <w:divBdr>
                <w:top w:val="none" w:sz="0" w:space="0" w:color="auto"/>
                <w:left w:val="none" w:sz="0" w:space="0" w:color="auto"/>
                <w:bottom w:val="none" w:sz="0" w:space="0" w:color="auto"/>
                <w:right w:val="none" w:sz="0" w:space="0" w:color="auto"/>
              </w:divBdr>
            </w:div>
            <w:div w:id="1551922799">
              <w:marLeft w:val="0"/>
              <w:marRight w:val="0"/>
              <w:marTop w:val="0"/>
              <w:marBottom w:val="0"/>
              <w:divBdr>
                <w:top w:val="none" w:sz="0" w:space="0" w:color="auto"/>
                <w:left w:val="none" w:sz="0" w:space="0" w:color="auto"/>
                <w:bottom w:val="none" w:sz="0" w:space="0" w:color="auto"/>
                <w:right w:val="none" w:sz="0" w:space="0" w:color="auto"/>
              </w:divBdr>
            </w:div>
            <w:div w:id="1868326978">
              <w:marLeft w:val="0"/>
              <w:marRight w:val="0"/>
              <w:marTop w:val="0"/>
              <w:marBottom w:val="0"/>
              <w:divBdr>
                <w:top w:val="none" w:sz="0" w:space="0" w:color="auto"/>
                <w:left w:val="none" w:sz="0" w:space="0" w:color="auto"/>
                <w:bottom w:val="none" w:sz="0" w:space="0" w:color="auto"/>
                <w:right w:val="none" w:sz="0" w:space="0" w:color="auto"/>
              </w:divBdr>
            </w:div>
          </w:divsChild>
        </w:div>
        <w:div w:id="374233659">
          <w:marLeft w:val="0"/>
          <w:marRight w:val="0"/>
          <w:marTop w:val="0"/>
          <w:marBottom w:val="0"/>
          <w:divBdr>
            <w:top w:val="none" w:sz="0" w:space="0" w:color="auto"/>
            <w:left w:val="none" w:sz="0" w:space="0" w:color="auto"/>
            <w:bottom w:val="none" w:sz="0" w:space="0" w:color="auto"/>
            <w:right w:val="none" w:sz="0" w:space="0" w:color="auto"/>
          </w:divBdr>
          <w:divsChild>
            <w:div w:id="1556696624">
              <w:marLeft w:val="0"/>
              <w:marRight w:val="0"/>
              <w:marTop w:val="0"/>
              <w:marBottom w:val="0"/>
              <w:divBdr>
                <w:top w:val="none" w:sz="0" w:space="0" w:color="auto"/>
                <w:left w:val="none" w:sz="0" w:space="0" w:color="auto"/>
                <w:bottom w:val="none" w:sz="0" w:space="0" w:color="auto"/>
                <w:right w:val="none" w:sz="0" w:space="0" w:color="auto"/>
              </w:divBdr>
            </w:div>
          </w:divsChild>
        </w:div>
        <w:div w:id="419447650">
          <w:marLeft w:val="0"/>
          <w:marRight w:val="0"/>
          <w:marTop w:val="0"/>
          <w:marBottom w:val="0"/>
          <w:divBdr>
            <w:top w:val="none" w:sz="0" w:space="0" w:color="auto"/>
            <w:left w:val="none" w:sz="0" w:space="0" w:color="auto"/>
            <w:bottom w:val="none" w:sz="0" w:space="0" w:color="auto"/>
            <w:right w:val="none" w:sz="0" w:space="0" w:color="auto"/>
          </w:divBdr>
          <w:divsChild>
            <w:div w:id="737872439">
              <w:marLeft w:val="0"/>
              <w:marRight w:val="0"/>
              <w:marTop w:val="0"/>
              <w:marBottom w:val="0"/>
              <w:divBdr>
                <w:top w:val="none" w:sz="0" w:space="0" w:color="auto"/>
                <w:left w:val="none" w:sz="0" w:space="0" w:color="auto"/>
                <w:bottom w:val="none" w:sz="0" w:space="0" w:color="auto"/>
                <w:right w:val="none" w:sz="0" w:space="0" w:color="auto"/>
              </w:divBdr>
            </w:div>
            <w:div w:id="1552691867">
              <w:marLeft w:val="0"/>
              <w:marRight w:val="0"/>
              <w:marTop w:val="0"/>
              <w:marBottom w:val="0"/>
              <w:divBdr>
                <w:top w:val="none" w:sz="0" w:space="0" w:color="auto"/>
                <w:left w:val="none" w:sz="0" w:space="0" w:color="auto"/>
                <w:bottom w:val="none" w:sz="0" w:space="0" w:color="auto"/>
                <w:right w:val="none" w:sz="0" w:space="0" w:color="auto"/>
              </w:divBdr>
            </w:div>
            <w:div w:id="2113817259">
              <w:marLeft w:val="0"/>
              <w:marRight w:val="0"/>
              <w:marTop w:val="0"/>
              <w:marBottom w:val="0"/>
              <w:divBdr>
                <w:top w:val="none" w:sz="0" w:space="0" w:color="auto"/>
                <w:left w:val="none" w:sz="0" w:space="0" w:color="auto"/>
                <w:bottom w:val="none" w:sz="0" w:space="0" w:color="auto"/>
                <w:right w:val="none" w:sz="0" w:space="0" w:color="auto"/>
              </w:divBdr>
            </w:div>
          </w:divsChild>
        </w:div>
        <w:div w:id="482897310">
          <w:marLeft w:val="0"/>
          <w:marRight w:val="0"/>
          <w:marTop w:val="0"/>
          <w:marBottom w:val="0"/>
          <w:divBdr>
            <w:top w:val="none" w:sz="0" w:space="0" w:color="auto"/>
            <w:left w:val="none" w:sz="0" w:space="0" w:color="auto"/>
            <w:bottom w:val="none" w:sz="0" w:space="0" w:color="auto"/>
            <w:right w:val="none" w:sz="0" w:space="0" w:color="auto"/>
          </w:divBdr>
          <w:divsChild>
            <w:div w:id="188880882">
              <w:marLeft w:val="0"/>
              <w:marRight w:val="0"/>
              <w:marTop w:val="0"/>
              <w:marBottom w:val="0"/>
              <w:divBdr>
                <w:top w:val="none" w:sz="0" w:space="0" w:color="auto"/>
                <w:left w:val="none" w:sz="0" w:space="0" w:color="auto"/>
                <w:bottom w:val="none" w:sz="0" w:space="0" w:color="auto"/>
                <w:right w:val="none" w:sz="0" w:space="0" w:color="auto"/>
              </w:divBdr>
            </w:div>
            <w:div w:id="270819418">
              <w:marLeft w:val="0"/>
              <w:marRight w:val="0"/>
              <w:marTop w:val="0"/>
              <w:marBottom w:val="0"/>
              <w:divBdr>
                <w:top w:val="none" w:sz="0" w:space="0" w:color="auto"/>
                <w:left w:val="none" w:sz="0" w:space="0" w:color="auto"/>
                <w:bottom w:val="none" w:sz="0" w:space="0" w:color="auto"/>
                <w:right w:val="none" w:sz="0" w:space="0" w:color="auto"/>
              </w:divBdr>
            </w:div>
            <w:div w:id="372460850">
              <w:marLeft w:val="0"/>
              <w:marRight w:val="0"/>
              <w:marTop w:val="0"/>
              <w:marBottom w:val="0"/>
              <w:divBdr>
                <w:top w:val="none" w:sz="0" w:space="0" w:color="auto"/>
                <w:left w:val="none" w:sz="0" w:space="0" w:color="auto"/>
                <w:bottom w:val="none" w:sz="0" w:space="0" w:color="auto"/>
                <w:right w:val="none" w:sz="0" w:space="0" w:color="auto"/>
              </w:divBdr>
            </w:div>
            <w:div w:id="476146971">
              <w:marLeft w:val="0"/>
              <w:marRight w:val="0"/>
              <w:marTop w:val="0"/>
              <w:marBottom w:val="0"/>
              <w:divBdr>
                <w:top w:val="none" w:sz="0" w:space="0" w:color="auto"/>
                <w:left w:val="none" w:sz="0" w:space="0" w:color="auto"/>
                <w:bottom w:val="none" w:sz="0" w:space="0" w:color="auto"/>
                <w:right w:val="none" w:sz="0" w:space="0" w:color="auto"/>
              </w:divBdr>
            </w:div>
            <w:div w:id="578059266">
              <w:marLeft w:val="0"/>
              <w:marRight w:val="0"/>
              <w:marTop w:val="0"/>
              <w:marBottom w:val="0"/>
              <w:divBdr>
                <w:top w:val="none" w:sz="0" w:space="0" w:color="auto"/>
                <w:left w:val="none" w:sz="0" w:space="0" w:color="auto"/>
                <w:bottom w:val="none" w:sz="0" w:space="0" w:color="auto"/>
                <w:right w:val="none" w:sz="0" w:space="0" w:color="auto"/>
              </w:divBdr>
            </w:div>
            <w:div w:id="1410226972">
              <w:marLeft w:val="0"/>
              <w:marRight w:val="0"/>
              <w:marTop w:val="0"/>
              <w:marBottom w:val="0"/>
              <w:divBdr>
                <w:top w:val="none" w:sz="0" w:space="0" w:color="auto"/>
                <w:left w:val="none" w:sz="0" w:space="0" w:color="auto"/>
                <w:bottom w:val="none" w:sz="0" w:space="0" w:color="auto"/>
                <w:right w:val="none" w:sz="0" w:space="0" w:color="auto"/>
              </w:divBdr>
            </w:div>
            <w:div w:id="1875266403">
              <w:marLeft w:val="0"/>
              <w:marRight w:val="0"/>
              <w:marTop w:val="0"/>
              <w:marBottom w:val="0"/>
              <w:divBdr>
                <w:top w:val="none" w:sz="0" w:space="0" w:color="auto"/>
                <w:left w:val="none" w:sz="0" w:space="0" w:color="auto"/>
                <w:bottom w:val="none" w:sz="0" w:space="0" w:color="auto"/>
                <w:right w:val="none" w:sz="0" w:space="0" w:color="auto"/>
              </w:divBdr>
            </w:div>
            <w:div w:id="1961567011">
              <w:marLeft w:val="0"/>
              <w:marRight w:val="0"/>
              <w:marTop w:val="0"/>
              <w:marBottom w:val="0"/>
              <w:divBdr>
                <w:top w:val="none" w:sz="0" w:space="0" w:color="auto"/>
                <w:left w:val="none" w:sz="0" w:space="0" w:color="auto"/>
                <w:bottom w:val="none" w:sz="0" w:space="0" w:color="auto"/>
                <w:right w:val="none" w:sz="0" w:space="0" w:color="auto"/>
              </w:divBdr>
            </w:div>
          </w:divsChild>
        </w:div>
        <w:div w:id="488518386">
          <w:marLeft w:val="0"/>
          <w:marRight w:val="0"/>
          <w:marTop w:val="0"/>
          <w:marBottom w:val="0"/>
          <w:divBdr>
            <w:top w:val="none" w:sz="0" w:space="0" w:color="auto"/>
            <w:left w:val="none" w:sz="0" w:space="0" w:color="auto"/>
            <w:bottom w:val="none" w:sz="0" w:space="0" w:color="auto"/>
            <w:right w:val="none" w:sz="0" w:space="0" w:color="auto"/>
          </w:divBdr>
          <w:divsChild>
            <w:div w:id="614407013">
              <w:marLeft w:val="0"/>
              <w:marRight w:val="0"/>
              <w:marTop w:val="0"/>
              <w:marBottom w:val="0"/>
              <w:divBdr>
                <w:top w:val="none" w:sz="0" w:space="0" w:color="auto"/>
                <w:left w:val="none" w:sz="0" w:space="0" w:color="auto"/>
                <w:bottom w:val="none" w:sz="0" w:space="0" w:color="auto"/>
                <w:right w:val="none" w:sz="0" w:space="0" w:color="auto"/>
              </w:divBdr>
            </w:div>
            <w:div w:id="986125531">
              <w:marLeft w:val="0"/>
              <w:marRight w:val="0"/>
              <w:marTop w:val="0"/>
              <w:marBottom w:val="0"/>
              <w:divBdr>
                <w:top w:val="none" w:sz="0" w:space="0" w:color="auto"/>
                <w:left w:val="none" w:sz="0" w:space="0" w:color="auto"/>
                <w:bottom w:val="none" w:sz="0" w:space="0" w:color="auto"/>
                <w:right w:val="none" w:sz="0" w:space="0" w:color="auto"/>
              </w:divBdr>
            </w:div>
            <w:div w:id="1613627577">
              <w:marLeft w:val="0"/>
              <w:marRight w:val="0"/>
              <w:marTop w:val="0"/>
              <w:marBottom w:val="0"/>
              <w:divBdr>
                <w:top w:val="none" w:sz="0" w:space="0" w:color="auto"/>
                <w:left w:val="none" w:sz="0" w:space="0" w:color="auto"/>
                <w:bottom w:val="none" w:sz="0" w:space="0" w:color="auto"/>
                <w:right w:val="none" w:sz="0" w:space="0" w:color="auto"/>
              </w:divBdr>
            </w:div>
            <w:div w:id="2095124285">
              <w:marLeft w:val="0"/>
              <w:marRight w:val="0"/>
              <w:marTop w:val="0"/>
              <w:marBottom w:val="0"/>
              <w:divBdr>
                <w:top w:val="none" w:sz="0" w:space="0" w:color="auto"/>
                <w:left w:val="none" w:sz="0" w:space="0" w:color="auto"/>
                <w:bottom w:val="none" w:sz="0" w:space="0" w:color="auto"/>
                <w:right w:val="none" w:sz="0" w:space="0" w:color="auto"/>
              </w:divBdr>
            </w:div>
          </w:divsChild>
        </w:div>
        <w:div w:id="575749265">
          <w:marLeft w:val="0"/>
          <w:marRight w:val="0"/>
          <w:marTop w:val="0"/>
          <w:marBottom w:val="0"/>
          <w:divBdr>
            <w:top w:val="none" w:sz="0" w:space="0" w:color="auto"/>
            <w:left w:val="none" w:sz="0" w:space="0" w:color="auto"/>
            <w:bottom w:val="none" w:sz="0" w:space="0" w:color="auto"/>
            <w:right w:val="none" w:sz="0" w:space="0" w:color="auto"/>
          </w:divBdr>
          <w:divsChild>
            <w:div w:id="934441950">
              <w:marLeft w:val="0"/>
              <w:marRight w:val="0"/>
              <w:marTop w:val="0"/>
              <w:marBottom w:val="0"/>
              <w:divBdr>
                <w:top w:val="none" w:sz="0" w:space="0" w:color="auto"/>
                <w:left w:val="none" w:sz="0" w:space="0" w:color="auto"/>
                <w:bottom w:val="none" w:sz="0" w:space="0" w:color="auto"/>
                <w:right w:val="none" w:sz="0" w:space="0" w:color="auto"/>
              </w:divBdr>
            </w:div>
            <w:div w:id="1123813675">
              <w:marLeft w:val="0"/>
              <w:marRight w:val="0"/>
              <w:marTop w:val="0"/>
              <w:marBottom w:val="0"/>
              <w:divBdr>
                <w:top w:val="none" w:sz="0" w:space="0" w:color="auto"/>
                <w:left w:val="none" w:sz="0" w:space="0" w:color="auto"/>
                <w:bottom w:val="none" w:sz="0" w:space="0" w:color="auto"/>
                <w:right w:val="none" w:sz="0" w:space="0" w:color="auto"/>
              </w:divBdr>
            </w:div>
            <w:div w:id="1206673802">
              <w:marLeft w:val="0"/>
              <w:marRight w:val="0"/>
              <w:marTop w:val="0"/>
              <w:marBottom w:val="0"/>
              <w:divBdr>
                <w:top w:val="none" w:sz="0" w:space="0" w:color="auto"/>
                <w:left w:val="none" w:sz="0" w:space="0" w:color="auto"/>
                <w:bottom w:val="none" w:sz="0" w:space="0" w:color="auto"/>
                <w:right w:val="none" w:sz="0" w:space="0" w:color="auto"/>
              </w:divBdr>
            </w:div>
            <w:div w:id="1854759944">
              <w:marLeft w:val="0"/>
              <w:marRight w:val="0"/>
              <w:marTop w:val="0"/>
              <w:marBottom w:val="0"/>
              <w:divBdr>
                <w:top w:val="none" w:sz="0" w:space="0" w:color="auto"/>
                <w:left w:val="none" w:sz="0" w:space="0" w:color="auto"/>
                <w:bottom w:val="none" w:sz="0" w:space="0" w:color="auto"/>
                <w:right w:val="none" w:sz="0" w:space="0" w:color="auto"/>
              </w:divBdr>
            </w:div>
            <w:div w:id="2098746990">
              <w:marLeft w:val="0"/>
              <w:marRight w:val="0"/>
              <w:marTop w:val="0"/>
              <w:marBottom w:val="0"/>
              <w:divBdr>
                <w:top w:val="none" w:sz="0" w:space="0" w:color="auto"/>
                <w:left w:val="none" w:sz="0" w:space="0" w:color="auto"/>
                <w:bottom w:val="none" w:sz="0" w:space="0" w:color="auto"/>
                <w:right w:val="none" w:sz="0" w:space="0" w:color="auto"/>
              </w:divBdr>
            </w:div>
          </w:divsChild>
        </w:div>
        <w:div w:id="732197295">
          <w:marLeft w:val="0"/>
          <w:marRight w:val="0"/>
          <w:marTop w:val="0"/>
          <w:marBottom w:val="0"/>
          <w:divBdr>
            <w:top w:val="none" w:sz="0" w:space="0" w:color="auto"/>
            <w:left w:val="none" w:sz="0" w:space="0" w:color="auto"/>
            <w:bottom w:val="none" w:sz="0" w:space="0" w:color="auto"/>
            <w:right w:val="none" w:sz="0" w:space="0" w:color="auto"/>
          </w:divBdr>
          <w:divsChild>
            <w:div w:id="918827957">
              <w:marLeft w:val="0"/>
              <w:marRight w:val="0"/>
              <w:marTop w:val="0"/>
              <w:marBottom w:val="0"/>
              <w:divBdr>
                <w:top w:val="none" w:sz="0" w:space="0" w:color="auto"/>
                <w:left w:val="none" w:sz="0" w:space="0" w:color="auto"/>
                <w:bottom w:val="none" w:sz="0" w:space="0" w:color="auto"/>
                <w:right w:val="none" w:sz="0" w:space="0" w:color="auto"/>
              </w:divBdr>
            </w:div>
          </w:divsChild>
        </w:div>
        <w:div w:id="959412224">
          <w:marLeft w:val="0"/>
          <w:marRight w:val="0"/>
          <w:marTop w:val="0"/>
          <w:marBottom w:val="0"/>
          <w:divBdr>
            <w:top w:val="none" w:sz="0" w:space="0" w:color="auto"/>
            <w:left w:val="none" w:sz="0" w:space="0" w:color="auto"/>
            <w:bottom w:val="none" w:sz="0" w:space="0" w:color="auto"/>
            <w:right w:val="none" w:sz="0" w:space="0" w:color="auto"/>
          </w:divBdr>
          <w:divsChild>
            <w:div w:id="237175359">
              <w:marLeft w:val="0"/>
              <w:marRight w:val="0"/>
              <w:marTop w:val="0"/>
              <w:marBottom w:val="0"/>
              <w:divBdr>
                <w:top w:val="none" w:sz="0" w:space="0" w:color="auto"/>
                <w:left w:val="none" w:sz="0" w:space="0" w:color="auto"/>
                <w:bottom w:val="none" w:sz="0" w:space="0" w:color="auto"/>
                <w:right w:val="none" w:sz="0" w:space="0" w:color="auto"/>
              </w:divBdr>
            </w:div>
          </w:divsChild>
        </w:div>
        <w:div w:id="1137914730">
          <w:marLeft w:val="0"/>
          <w:marRight w:val="0"/>
          <w:marTop w:val="0"/>
          <w:marBottom w:val="0"/>
          <w:divBdr>
            <w:top w:val="none" w:sz="0" w:space="0" w:color="auto"/>
            <w:left w:val="none" w:sz="0" w:space="0" w:color="auto"/>
            <w:bottom w:val="none" w:sz="0" w:space="0" w:color="auto"/>
            <w:right w:val="none" w:sz="0" w:space="0" w:color="auto"/>
          </w:divBdr>
          <w:divsChild>
            <w:div w:id="416832199">
              <w:marLeft w:val="0"/>
              <w:marRight w:val="0"/>
              <w:marTop w:val="0"/>
              <w:marBottom w:val="0"/>
              <w:divBdr>
                <w:top w:val="none" w:sz="0" w:space="0" w:color="auto"/>
                <w:left w:val="none" w:sz="0" w:space="0" w:color="auto"/>
                <w:bottom w:val="none" w:sz="0" w:space="0" w:color="auto"/>
                <w:right w:val="none" w:sz="0" w:space="0" w:color="auto"/>
              </w:divBdr>
            </w:div>
            <w:div w:id="477189134">
              <w:marLeft w:val="0"/>
              <w:marRight w:val="0"/>
              <w:marTop w:val="0"/>
              <w:marBottom w:val="0"/>
              <w:divBdr>
                <w:top w:val="none" w:sz="0" w:space="0" w:color="auto"/>
                <w:left w:val="none" w:sz="0" w:space="0" w:color="auto"/>
                <w:bottom w:val="none" w:sz="0" w:space="0" w:color="auto"/>
                <w:right w:val="none" w:sz="0" w:space="0" w:color="auto"/>
              </w:divBdr>
            </w:div>
          </w:divsChild>
        </w:div>
        <w:div w:id="1168713778">
          <w:marLeft w:val="0"/>
          <w:marRight w:val="0"/>
          <w:marTop w:val="0"/>
          <w:marBottom w:val="0"/>
          <w:divBdr>
            <w:top w:val="none" w:sz="0" w:space="0" w:color="auto"/>
            <w:left w:val="none" w:sz="0" w:space="0" w:color="auto"/>
            <w:bottom w:val="none" w:sz="0" w:space="0" w:color="auto"/>
            <w:right w:val="none" w:sz="0" w:space="0" w:color="auto"/>
          </w:divBdr>
          <w:divsChild>
            <w:div w:id="1050640">
              <w:marLeft w:val="0"/>
              <w:marRight w:val="0"/>
              <w:marTop w:val="0"/>
              <w:marBottom w:val="0"/>
              <w:divBdr>
                <w:top w:val="none" w:sz="0" w:space="0" w:color="auto"/>
                <w:left w:val="none" w:sz="0" w:space="0" w:color="auto"/>
                <w:bottom w:val="none" w:sz="0" w:space="0" w:color="auto"/>
                <w:right w:val="none" w:sz="0" w:space="0" w:color="auto"/>
              </w:divBdr>
            </w:div>
          </w:divsChild>
        </w:div>
        <w:div w:id="1197547393">
          <w:marLeft w:val="0"/>
          <w:marRight w:val="0"/>
          <w:marTop w:val="0"/>
          <w:marBottom w:val="0"/>
          <w:divBdr>
            <w:top w:val="none" w:sz="0" w:space="0" w:color="auto"/>
            <w:left w:val="none" w:sz="0" w:space="0" w:color="auto"/>
            <w:bottom w:val="none" w:sz="0" w:space="0" w:color="auto"/>
            <w:right w:val="none" w:sz="0" w:space="0" w:color="auto"/>
          </w:divBdr>
          <w:divsChild>
            <w:div w:id="315883985">
              <w:marLeft w:val="0"/>
              <w:marRight w:val="0"/>
              <w:marTop w:val="0"/>
              <w:marBottom w:val="0"/>
              <w:divBdr>
                <w:top w:val="none" w:sz="0" w:space="0" w:color="auto"/>
                <w:left w:val="none" w:sz="0" w:space="0" w:color="auto"/>
                <w:bottom w:val="none" w:sz="0" w:space="0" w:color="auto"/>
                <w:right w:val="none" w:sz="0" w:space="0" w:color="auto"/>
              </w:divBdr>
            </w:div>
            <w:div w:id="893587786">
              <w:marLeft w:val="0"/>
              <w:marRight w:val="0"/>
              <w:marTop w:val="0"/>
              <w:marBottom w:val="0"/>
              <w:divBdr>
                <w:top w:val="none" w:sz="0" w:space="0" w:color="auto"/>
                <w:left w:val="none" w:sz="0" w:space="0" w:color="auto"/>
                <w:bottom w:val="none" w:sz="0" w:space="0" w:color="auto"/>
                <w:right w:val="none" w:sz="0" w:space="0" w:color="auto"/>
              </w:divBdr>
            </w:div>
            <w:div w:id="1275284120">
              <w:marLeft w:val="0"/>
              <w:marRight w:val="0"/>
              <w:marTop w:val="0"/>
              <w:marBottom w:val="0"/>
              <w:divBdr>
                <w:top w:val="none" w:sz="0" w:space="0" w:color="auto"/>
                <w:left w:val="none" w:sz="0" w:space="0" w:color="auto"/>
                <w:bottom w:val="none" w:sz="0" w:space="0" w:color="auto"/>
                <w:right w:val="none" w:sz="0" w:space="0" w:color="auto"/>
              </w:divBdr>
            </w:div>
            <w:div w:id="1373967595">
              <w:marLeft w:val="0"/>
              <w:marRight w:val="0"/>
              <w:marTop w:val="0"/>
              <w:marBottom w:val="0"/>
              <w:divBdr>
                <w:top w:val="none" w:sz="0" w:space="0" w:color="auto"/>
                <w:left w:val="none" w:sz="0" w:space="0" w:color="auto"/>
                <w:bottom w:val="none" w:sz="0" w:space="0" w:color="auto"/>
                <w:right w:val="none" w:sz="0" w:space="0" w:color="auto"/>
              </w:divBdr>
            </w:div>
            <w:div w:id="1849368258">
              <w:marLeft w:val="0"/>
              <w:marRight w:val="0"/>
              <w:marTop w:val="0"/>
              <w:marBottom w:val="0"/>
              <w:divBdr>
                <w:top w:val="none" w:sz="0" w:space="0" w:color="auto"/>
                <w:left w:val="none" w:sz="0" w:space="0" w:color="auto"/>
                <w:bottom w:val="none" w:sz="0" w:space="0" w:color="auto"/>
                <w:right w:val="none" w:sz="0" w:space="0" w:color="auto"/>
              </w:divBdr>
            </w:div>
            <w:div w:id="2050297639">
              <w:marLeft w:val="0"/>
              <w:marRight w:val="0"/>
              <w:marTop w:val="0"/>
              <w:marBottom w:val="0"/>
              <w:divBdr>
                <w:top w:val="none" w:sz="0" w:space="0" w:color="auto"/>
                <w:left w:val="none" w:sz="0" w:space="0" w:color="auto"/>
                <w:bottom w:val="none" w:sz="0" w:space="0" w:color="auto"/>
                <w:right w:val="none" w:sz="0" w:space="0" w:color="auto"/>
              </w:divBdr>
            </w:div>
          </w:divsChild>
        </w:div>
        <w:div w:id="1275753059">
          <w:marLeft w:val="0"/>
          <w:marRight w:val="0"/>
          <w:marTop w:val="0"/>
          <w:marBottom w:val="0"/>
          <w:divBdr>
            <w:top w:val="none" w:sz="0" w:space="0" w:color="auto"/>
            <w:left w:val="none" w:sz="0" w:space="0" w:color="auto"/>
            <w:bottom w:val="none" w:sz="0" w:space="0" w:color="auto"/>
            <w:right w:val="none" w:sz="0" w:space="0" w:color="auto"/>
          </w:divBdr>
          <w:divsChild>
            <w:div w:id="2124110729">
              <w:marLeft w:val="0"/>
              <w:marRight w:val="0"/>
              <w:marTop w:val="0"/>
              <w:marBottom w:val="0"/>
              <w:divBdr>
                <w:top w:val="none" w:sz="0" w:space="0" w:color="auto"/>
                <w:left w:val="none" w:sz="0" w:space="0" w:color="auto"/>
                <w:bottom w:val="none" w:sz="0" w:space="0" w:color="auto"/>
                <w:right w:val="none" w:sz="0" w:space="0" w:color="auto"/>
              </w:divBdr>
            </w:div>
          </w:divsChild>
        </w:div>
        <w:div w:id="1348868519">
          <w:marLeft w:val="0"/>
          <w:marRight w:val="0"/>
          <w:marTop w:val="0"/>
          <w:marBottom w:val="0"/>
          <w:divBdr>
            <w:top w:val="none" w:sz="0" w:space="0" w:color="auto"/>
            <w:left w:val="none" w:sz="0" w:space="0" w:color="auto"/>
            <w:bottom w:val="none" w:sz="0" w:space="0" w:color="auto"/>
            <w:right w:val="none" w:sz="0" w:space="0" w:color="auto"/>
          </w:divBdr>
          <w:divsChild>
            <w:div w:id="10571220">
              <w:marLeft w:val="0"/>
              <w:marRight w:val="0"/>
              <w:marTop w:val="0"/>
              <w:marBottom w:val="0"/>
              <w:divBdr>
                <w:top w:val="none" w:sz="0" w:space="0" w:color="auto"/>
                <w:left w:val="none" w:sz="0" w:space="0" w:color="auto"/>
                <w:bottom w:val="none" w:sz="0" w:space="0" w:color="auto"/>
                <w:right w:val="none" w:sz="0" w:space="0" w:color="auto"/>
              </w:divBdr>
            </w:div>
            <w:div w:id="25570143">
              <w:marLeft w:val="0"/>
              <w:marRight w:val="0"/>
              <w:marTop w:val="0"/>
              <w:marBottom w:val="0"/>
              <w:divBdr>
                <w:top w:val="none" w:sz="0" w:space="0" w:color="auto"/>
                <w:left w:val="none" w:sz="0" w:space="0" w:color="auto"/>
                <w:bottom w:val="none" w:sz="0" w:space="0" w:color="auto"/>
                <w:right w:val="none" w:sz="0" w:space="0" w:color="auto"/>
              </w:divBdr>
            </w:div>
            <w:div w:id="64302872">
              <w:marLeft w:val="0"/>
              <w:marRight w:val="0"/>
              <w:marTop w:val="0"/>
              <w:marBottom w:val="0"/>
              <w:divBdr>
                <w:top w:val="none" w:sz="0" w:space="0" w:color="auto"/>
                <w:left w:val="none" w:sz="0" w:space="0" w:color="auto"/>
                <w:bottom w:val="none" w:sz="0" w:space="0" w:color="auto"/>
                <w:right w:val="none" w:sz="0" w:space="0" w:color="auto"/>
              </w:divBdr>
            </w:div>
            <w:div w:id="617417614">
              <w:marLeft w:val="0"/>
              <w:marRight w:val="0"/>
              <w:marTop w:val="0"/>
              <w:marBottom w:val="0"/>
              <w:divBdr>
                <w:top w:val="none" w:sz="0" w:space="0" w:color="auto"/>
                <w:left w:val="none" w:sz="0" w:space="0" w:color="auto"/>
                <w:bottom w:val="none" w:sz="0" w:space="0" w:color="auto"/>
                <w:right w:val="none" w:sz="0" w:space="0" w:color="auto"/>
              </w:divBdr>
            </w:div>
            <w:div w:id="810908809">
              <w:marLeft w:val="0"/>
              <w:marRight w:val="0"/>
              <w:marTop w:val="0"/>
              <w:marBottom w:val="0"/>
              <w:divBdr>
                <w:top w:val="none" w:sz="0" w:space="0" w:color="auto"/>
                <w:left w:val="none" w:sz="0" w:space="0" w:color="auto"/>
                <w:bottom w:val="none" w:sz="0" w:space="0" w:color="auto"/>
                <w:right w:val="none" w:sz="0" w:space="0" w:color="auto"/>
              </w:divBdr>
            </w:div>
            <w:div w:id="993996722">
              <w:marLeft w:val="0"/>
              <w:marRight w:val="0"/>
              <w:marTop w:val="0"/>
              <w:marBottom w:val="0"/>
              <w:divBdr>
                <w:top w:val="none" w:sz="0" w:space="0" w:color="auto"/>
                <w:left w:val="none" w:sz="0" w:space="0" w:color="auto"/>
                <w:bottom w:val="none" w:sz="0" w:space="0" w:color="auto"/>
                <w:right w:val="none" w:sz="0" w:space="0" w:color="auto"/>
              </w:divBdr>
            </w:div>
            <w:div w:id="1103959428">
              <w:marLeft w:val="0"/>
              <w:marRight w:val="0"/>
              <w:marTop w:val="0"/>
              <w:marBottom w:val="0"/>
              <w:divBdr>
                <w:top w:val="none" w:sz="0" w:space="0" w:color="auto"/>
                <w:left w:val="none" w:sz="0" w:space="0" w:color="auto"/>
                <w:bottom w:val="none" w:sz="0" w:space="0" w:color="auto"/>
                <w:right w:val="none" w:sz="0" w:space="0" w:color="auto"/>
              </w:divBdr>
            </w:div>
            <w:div w:id="1243835804">
              <w:marLeft w:val="0"/>
              <w:marRight w:val="0"/>
              <w:marTop w:val="0"/>
              <w:marBottom w:val="0"/>
              <w:divBdr>
                <w:top w:val="none" w:sz="0" w:space="0" w:color="auto"/>
                <w:left w:val="none" w:sz="0" w:space="0" w:color="auto"/>
                <w:bottom w:val="none" w:sz="0" w:space="0" w:color="auto"/>
                <w:right w:val="none" w:sz="0" w:space="0" w:color="auto"/>
              </w:divBdr>
            </w:div>
            <w:div w:id="1324511826">
              <w:marLeft w:val="0"/>
              <w:marRight w:val="0"/>
              <w:marTop w:val="0"/>
              <w:marBottom w:val="0"/>
              <w:divBdr>
                <w:top w:val="none" w:sz="0" w:space="0" w:color="auto"/>
                <w:left w:val="none" w:sz="0" w:space="0" w:color="auto"/>
                <w:bottom w:val="none" w:sz="0" w:space="0" w:color="auto"/>
                <w:right w:val="none" w:sz="0" w:space="0" w:color="auto"/>
              </w:divBdr>
            </w:div>
            <w:div w:id="1378241870">
              <w:marLeft w:val="0"/>
              <w:marRight w:val="0"/>
              <w:marTop w:val="0"/>
              <w:marBottom w:val="0"/>
              <w:divBdr>
                <w:top w:val="none" w:sz="0" w:space="0" w:color="auto"/>
                <w:left w:val="none" w:sz="0" w:space="0" w:color="auto"/>
                <w:bottom w:val="none" w:sz="0" w:space="0" w:color="auto"/>
                <w:right w:val="none" w:sz="0" w:space="0" w:color="auto"/>
              </w:divBdr>
            </w:div>
            <w:div w:id="1741757512">
              <w:marLeft w:val="0"/>
              <w:marRight w:val="0"/>
              <w:marTop w:val="0"/>
              <w:marBottom w:val="0"/>
              <w:divBdr>
                <w:top w:val="none" w:sz="0" w:space="0" w:color="auto"/>
                <w:left w:val="none" w:sz="0" w:space="0" w:color="auto"/>
                <w:bottom w:val="none" w:sz="0" w:space="0" w:color="auto"/>
                <w:right w:val="none" w:sz="0" w:space="0" w:color="auto"/>
              </w:divBdr>
            </w:div>
            <w:div w:id="2063944517">
              <w:marLeft w:val="0"/>
              <w:marRight w:val="0"/>
              <w:marTop w:val="0"/>
              <w:marBottom w:val="0"/>
              <w:divBdr>
                <w:top w:val="none" w:sz="0" w:space="0" w:color="auto"/>
                <w:left w:val="none" w:sz="0" w:space="0" w:color="auto"/>
                <w:bottom w:val="none" w:sz="0" w:space="0" w:color="auto"/>
                <w:right w:val="none" w:sz="0" w:space="0" w:color="auto"/>
              </w:divBdr>
            </w:div>
            <w:div w:id="2145269834">
              <w:marLeft w:val="0"/>
              <w:marRight w:val="0"/>
              <w:marTop w:val="0"/>
              <w:marBottom w:val="0"/>
              <w:divBdr>
                <w:top w:val="none" w:sz="0" w:space="0" w:color="auto"/>
                <w:left w:val="none" w:sz="0" w:space="0" w:color="auto"/>
                <w:bottom w:val="none" w:sz="0" w:space="0" w:color="auto"/>
                <w:right w:val="none" w:sz="0" w:space="0" w:color="auto"/>
              </w:divBdr>
            </w:div>
          </w:divsChild>
        </w:div>
        <w:div w:id="1523669565">
          <w:marLeft w:val="0"/>
          <w:marRight w:val="0"/>
          <w:marTop w:val="0"/>
          <w:marBottom w:val="0"/>
          <w:divBdr>
            <w:top w:val="none" w:sz="0" w:space="0" w:color="auto"/>
            <w:left w:val="none" w:sz="0" w:space="0" w:color="auto"/>
            <w:bottom w:val="none" w:sz="0" w:space="0" w:color="auto"/>
            <w:right w:val="none" w:sz="0" w:space="0" w:color="auto"/>
          </w:divBdr>
          <w:divsChild>
            <w:div w:id="896360580">
              <w:marLeft w:val="0"/>
              <w:marRight w:val="0"/>
              <w:marTop w:val="0"/>
              <w:marBottom w:val="0"/>
              <w:divBdr>
                <w:top w:val="none" w:sz="0" w:space="0" w:color="auto"/>
                <w:left w:val="none" w:sz="0" w:space="0" w:color="auto"/>
                <w:bottom w:val="none" w:sz="0" w:space="0" w:color="auto"/>
                <w:right w:val="none" w:sz="0" w:space="0" w:color="auto"/>
              </w:divBdr>
            </w:div>
            <w:div w:id="1342514628">
              <w:marLeft w:val="0"/>
              <w:marRight w:val="0"/>
              <w:marTop w:val="0"/>
              <w:marBottom w:val="0"/>
              <w:divBdr>
                <w:top w:val="none" w:sz="0" w:space="0" w:color="auto"/>
                <w:left w:val="none" w:sz="0" w:space="0" w:color="auto"/>
                <w:bottom w:val="none" w:sz="0" w:space="0" w:color="auto"/>
                <w:right w:val="none" w:sz="0" w:space="0" w:color="auto"/>
              </w:divBdr>
            </w:div>
          </w:divsChild>
        </w:div>
        <w:div w:id="1640068392">
          <w:marLeft w:val="0"/>
          <w:marRight w:val="0"/>
          <w:marTop w:val="0"/>
          <w:marBottom w:val="0"/>
          <w:divBdr>
            <w:top w:val="none" w:sz="0" w:space="0" w:color="auto"/>
            <w:left w:val="none" w:sz="0" w:space="0" w:color="auto"/>
            <w:bottom w:val="none" w:sz="0" w:space="0" w:color="auto"/>
            <w:right w:val="none" w:sz="0" w:space="0" w:color="auto"/>
          </w:divBdr>
          <w:divsChild>
            <w:div w:id="260843926">
              <w:marLeft w:val="0"/>
              <w:marRight w:val="0"/>
              <w:marTop w:val="0"/>
              <w:marBottom w:val="0"/>
              <w:divBdr>
                <w:top w:val="none" w:sz="0" w:space="0" w:color="auto"/>
                <w:left w:val="none" w:sz="0" w:space="0" w:color="auto"/>
                <w:bottom w:val="none" w:sz="0" w:space="0" w:color="auto"/>
                <w:right w:val="none" w:sz="0" w:space="0" w:color="auto"/>
              </w:divBdr>
            </w:div>
            <w:div w:id="416942736">
              <w:marLeft w:val="0"/>
              <w:marRight w:val="0"/>
              <w:marTop w:val="0"/>
              <w:marBottom w:val="0"/>
              <w:divBdr>
                <w:top w:val="none" w:sz="0" w:space="0" w:color="auto"/>
                <w:left w:val="none" w:sz="0" w:space="0" w:color="auto"/>
                <w:bottom w:val="none" w:sz="0" w:space="0" w:color="auto"/>
                <w:right w:val="none" w:sz="0" w:space="0" w:color="auto"/>
              </w:divBdr>
            </w:div>
            <w:div w:id="970554207">
              <w:marLeft w:val="0"/>
              <w:marRight w:val="0"/>
              <w:marTop w:val="0"/>
              <w:marBottom w:val="0"/>
              <w:divBdr>
                <w:top w:val="none" w:sz="0" w:space="0" w:color="auto"/>
                <w:left w:val="none" w:sz="0" w:space="0" w:color="auto"/>
                <w:bottom w:val="none" w:sz="0" w:space="0" w:color="auto"/>
                <w:right w:val="none" w:sz="0" w:space="0" w:color="auto"/>
              </w:divBdr>
            </w:div>
            <w:div w:id="1095515162">
              <w:marLeft w:val="0"/>
              <w:marRight w:val="0"/>
              <w:marTop w:val="0"/>
              <w:marBottom w:val="0"/>
              <w:divBdr>
                <w:top w:val="none" w:sz="0" w:space="0" w:color="auto"/>
                <w:left w:val="none" w:sz="0" w:space="0" w:color="auto"/>
                <w:bottom w:val="none" w:sz="0" w:space="0" w:color="auto"/>
                <w:right w:val="none" w:sz="0" w:space="0" w:color="auto"/>
              </w:divBdr>
            </w:div>
            <w:div w:id="1275093958">
              <w:marLeft w:val="0"/>
              <w:marRight w:val="0"/>
              <w:marTop w:val="0"/>
              <w:marBottom w:val="0"/>
              <w:divBdr>
                <w:top w:val="none" w:sz="0" w:space="0" w:color="auto"/>
                <w:left w:val="none" w:sz="0" w:space="0" w:color="auto"/>
                <w:bottom w:val="none" w:sz="0" w:space="0" w:color="auto"/>
                <w:right w:val="none" w:sz="0" w:space="0" w:color="auto"/>
              </w:divBdr>
            </w:div>
            <w:div w:id="1405372510">
              <w:marLeft w:val="0"/>
              <w:marRight w:val="0"/>
              <w:marTop w:val="0"/>
              <w:marBottom w:val="0"/>
              <w:divBdr>
                <w:top w:val="none" w:sz="0" w:space="0" w:color="auto"/>
                <w:left w:val="none" w:sz="0" w:space="0" w:color="auto"/>
                <w:bottom w:val="none" w:sz="0" w:space="0" w:color="auto"/>
                <w:right w:val="none" w:sz="0" w:space="0" w:color="auto"/>
              </w:divBdr>
            </w:div>
            <w:div w:id="1513105114">
              <w:marLeft w:val="0"/>
              <w:marRight w:val="0"/>
              <w:marTop w:val="0"/>
              <w:marBottom w:val="0"/>
              <w:divBdr>
                <w:top w:val="none" w:sz="0" w:space="0" w:color="auto"/>
                <w:left w:val="none" w:sz="0" w:space="0" w:color="auto"/>
                <w:bottom w:val="none" w:sz="0" w:space="0" w:color="auto"/>
                <w:right w:val="none" w:sz="0" w:space="0" w:color="auto"/>
              </w:divBdr>
            </w:div>
          </w:divsChild>
        </w:div>
        <w:div w:id="1710448493">
          <w:marLeft w:val="0"/>
          <w:marRight w:val="0"/>
          <w:marTop w:val="0"/>
          <w:marBottom w:val="0"/>
          <w:divBdr>
            <w:top w:val="none" w:sz="0" w:space="0" w:color="auto"/>
            <w:left w:val="none" w:sz="0" w:space="0" w:color="auto"/>
            <w:bottom w:val="none" w:sz="0" w:space="0" w:color="auto"/>
            <w:right w:val="none" w:sz="0" w:space="0" w:color="auto"/>
          </w:divBdr>
          <w:divsChild>
            <w:div w:id="1662387159">
              <w:marLeft w:val="0"/>
              <w:marRight w:val="0"/>
              <w:marTop w:val="0"/>
              <w:marBottom w:val="0"/>
              <w:divBdr>
                <w:top w:val="none" w:sz="0" w:space="0" w:color="auto"/>
                <w:left w:val="none" w:sz="0" w:space="0" w:color="auto"/>
                <w:bottom w:val="none" w:sz="0" w:space="0" w:color="auto"/>
                <w:right w:val="none" w:sz="0" w:space="0" w:color="auto"/>
              </w:divBdr>
            </w:div>
          </w:divsChild>
        </w:div>
        <w:div w:id="1786197052">
          <w:marLeft w:val="0"/>
          <w:marRight w:val="0"/>
          <w:marTop w:val="0"/>
          <w:marBottom w:val="0"/>
          <w:divBdr>
            <w:top w:val="none" w:sz="0" w:space="0" w:color="auto"/>
            <w:left w:val="none" w:sz="0" w:space="0" w:color="auto"/>
            <w:bottom w:val="none" w:sz="0" w:space="0" w:color="auto"/>
            <w:right w:val="none" w:sz="0" w:space="0" w:color="auto"/>
          </w:divBdr>
          <w:divsChild>
            <w:div w:id="160241155">
              <w:marLeft w:val="0"/>
              <w:marRight w:val="0"/>
              <w:marTop w:val="0"/>
              <w:marBottom w:val="0"/>
              <w:divBdr>
                <w:top w:val="none" w:sz="0" w:space="0" w:color="auto"/>
                <w:left w:val="none" w:sz="0" w:space="0" w:color="auto"/>
                <w:bottom w:val="none" w:sz="0" w:space="0" w:color="auto"/>
                <w:right w:val="none" w:sz="0" w:space="0" w:color="auto"/>
              </w:divBdr>
            </w:div>
            <w:div w:id="236208927">
              <w:marLeft w:val="0"/>
              <w:marRight w:val="0"/>
              <w:marTop w:val="0"/>
              <w:marBottom w:val="0"/>
              <w:divBdr>
                <w:top w:val="none" w:sz="0" w:space="0" w:color="auto"/>
                <w:left w:val="none" w:sz="0" w:space="0" w:color="auto"/>
                <w:bottom w:val="none" w:sz="0" w:space="0" w:color="auto"/>
                <w:right w:val="none" w:sz="0" w:space="0" w:color="auto"/>
              </w:divBdr>
            </w:div>
            <w:div w:id="668870134">
              <w:marLeft w:val="0"/>
              <w:marRight w:val="0"/>
              <w:marTop w:val="0"/>
              <w:marBottom w:val="0"/>
              <w:divBdr>
                <w:top w:val="none" w:sz="0" w:space="0" w:color="auto"/>
                <w:left w:val="none" w:sz="0" w:space="0" w:color="auto"/>
                <w:bottom w:val="none" w:sz="0" w:space="0" w:color="auto"/>
                <w:right w:val="none" w:sz="0" w:space="0" w:color="auto"/>
              </w:divBdr>
            </w:div>
            <w:div w:id="1251741292">
              <w:marLeft w:val="0"/>
              <w:marRight w:val="0"/>
              <w:marTop w:val="0"/>
              <w:marBottom w:val="0"/>
              <w:divBdr>
                <w:top w:val="none" w:sz="0" w:space="0" w:color="auto"/>
                <w:left w:val="none" w:sz="0" w:space="0" w:color="auto"/>
                <w:bottom w:val="none" w:sz="0" w:space="0" w:color="auto"/>
                <w:right w:val="none" w:sz="0" w:space="0" w:color="auto"/>
              </w:divBdr>
            </w:div>
            <w:div w:id="1261447365">
              <w:marLeft w:val="0"/>
              <w:marRight w:val="0"/>
              <w:marTop w:val="0"/>
              <w:marBottom w:val="0"/>
              <w:divBdr>
                <w:top w:val="none" w:sz="0" w:space="0" w:color="auto"/>
                <w:left w:val="none" w:sz="0" w:space="0" w:color="auto"/>
                <w:bottom w:val="none" w:sz="0" w:space="0" w:color="auto"/>
                <w:right w:val="none" w:sz="0" w:space="0" w:color="auto"/>
              </w:divBdr>
            </w:div>
            <w:div w:id="1620066047">
              <w:marLeft w:val="0"/>
              <w:marRight w:val="0"/>
              <w:marTop w:val="0"/>
              <w:marBottom w:val="0"/>
              <w:divBdr>
                <w:top w:val="none" w:sz="0" w:space="0" w:color="auto"/>
                <w:left w:val="none" w:sz="0" w:space="0" w:color="auto"/>
                <w:bottom w:val="none" w:sz="0" w:space="0" w:color="auto"/>
                <w:right w:val="none" w:sz="0" w:space="0" w:color="auto"/>
              </w:divBdr>
            </w:div>
            <w:div w:id="1662851139">
              <w:marLeft w:val="0"/>
              <w:marRight w:val="0"/>
              <w:marTop w:val="0"/>
              <w:marBottom w:val="0"/>
              <w:divBdr>
                <w:top w:val="none" w:sz="0" w:space="0" w:color="auto"/>
                <w:left w:val="none" w:sz="0" w:space="0" w:color="auto"/>
                <w:bottom w:val="none" w:sz="0" w:space="0" w:color="auto"/>
                <w:right w:val="none" w:sz="0" w:space="0" w:color="auto"/>
              </w:divBdr>
            </w:div>
            <w:div w:id="1859661243">
              <w:marLeft w:val="0"/>
              <w:marRight w:val="0"/>
              <w:marTop w:val="0"/>
              <w:marBottom w:val="0"/>
              <w:divBdr>
                <w:top w:val="none" w:sz="0" w:space="0" w:color="auto"/>
                <w:left w:val="none" w:sz="0" w:space="0" w:color="auto"/>
                <w:bottom w:val="none" w:sz="0" w:space="0" w:color="auto"/>
                <w:right w:val="none" w:sz="0" w:space="0" w:color="auto"/>
              </w:divBdr>
            </w:div>
          </w:divsChild>
        </w:div>
        <w:div w:id="1927229428">
          <w:marLeft w:val="0"/>
          <w:marRight w:val="0"/>
          <w:marTop w:val="0"/>
          <w:marBottom w:val="0"/>
          <w:divBdr>
            <w:top w:val="none" w:sz="0" w:space="0" w:color="auto"/>
            <w:left w:val="none" w:sz="0" w:space="0" w:color="auto"/>
            <w:bottom w:val="none" w:sz="0" w:space="0" w:color="auto"/>
            <w:right w:val="none" w:sz="0" w:space="0" w:color="auto"/>
          </w:divBdr>
          <w:divsChild>
            <w:div w:id="22754664">
              <w:marLeft w:val="0"/>
              <w:marRight w:val="0"/>
              <w:marTop w:val="0"/>
              <w:marBottom w:val="0"/>
              <w:divBdr>
                <w:top w:val="none" w:sz="0" w:space="0" w:color="auto"/>
                <w:left w:val="none" w:sz="0" w:space="0" w:color="auto"/>
                <w:bottom w:val="none" w:sz="0" w:space="0" w:color="auto"/>
                <w:right w:val="none" w:sz="0" w:space="0" w:color="auto"/>
              </w:divBdr>
            </w:div>
            <w:div w:id="241448815">
              <w:marLeft w:val="0"/>
              <w:marRight w:val="0"/>
              <w:marTop w:val="0"/>
              <w:marBottom w:val="0"/>
              <w:divBdr>
                <w:top w:val="none" w:sz="0" w:space="0" w:color="auto"/>
                <w:left w:val="none" w:sz="0" w:space="0" w:color="auto"/>
                <w:bottom w:val="none" w:sz="0" w:space="0" w:color="auto"/>
                <w:right w:val="none" w:sz="0" w:space="0" w:color="auto"/>
              </w:divBdr>
            </w:div>
            <w:div w:id="760679655">
              <w:marLeft w:val="0"/>
              <w:marRight w:val="0"/>
              <w:marTop w:val="0"/>
              <w:marBottom w:val="0"/>
              <w:divBdr>
                <w:top w:val="none" w:sz="0" w:space="0" w:color="auto"/>
                <w:left w:val="none" w:sz="0" w:space="0" w:color="auto"/>
                <w:bottom w:val="none" w:sz="0" w:space="0" w:color="auto"/>
                <w:right w:val="none" w:sz="0" w:space="0" w:color="auto"/>
              </w:divBdr>
            </w:div>
          </w:divsChild>
        </w:div>
        <w:div w:id="1945649090">
          <w:marLeft w:val="0"/>
          <w:marRight w:val="0"/>
          <w:marTop w:val="0"/>
          <w:marBottom w:val="0"/>
          <w:divBdr>
            <w:top w:val="none" w:sz="0" w:space="0" w:color="auto"/>
            <w:left w:val="none" w:sz="0" w:space="0" w:color="auto"/>
            <w:bottom w:val="none" w:sz="0" w:space="0" w:color="auto"/>
            <w:right w:val="none" w:sz="0" w:space="0" w:color="auto"/>
          </w:divBdr>
          <w:divsChild>
            <w:div w:id="417866403">
              <w:marLeft w:val="0"/>
              <w:marRight w:val="0"/>
              <w:marTop w:val="0"/>
              <w:marBottom w:val="0"/>
              <w:divBdr>
                <w:top w:val="none" w:sz="0" w:space="0" w:color="auto"/>
                <w:left w:val="none" w:sz="0" w:space="0" w:color="auto"/>
                <w:bottom w:val="none" w:sz="0" w:space="0" w:color="auto"/>
                <w:right w:val="none" w:sz="0" w:space="0" w:color="auto"/>
              </w:divBdr>
            </w:div>
            <w:div w:id="926503175">
              <w:marLeft w:val="0"/>
              <w:marRight w:val="0"/>
              <w:marTop w:val="0"/>
              <w:marBottom w:val="0"/>
              <w:divBdr>
                <w:top w:val="none" w:sz="0" w:space="0" w:color="auto"/>
                <w:left w:val="none" w:sz="0" w:space="0" w:color="auto"/>
                <w:bottom w:val="none" w:sz="0" w:space="0" w:color="auto"/>
                <w:right w:val="none" w:sz="0" w:space="0" w:color="auto"/>
              </w:divBdr>
            </w:div>
            <w:div w:id="935409200">
              <w:marLeft w:val="0"/>
              <w:marRight w:val="0"/>
              <w:marTop w:val="0"/>
              <w:marBottom w:val="0"/>
              <w:divBdr>
                <w:top w:val="none" w:sz="0" w:space="0" w:color="auto"/>
                <w:left w:val="none" w:sz="0" w:space="0" w:color="auto"/>
                <w:bottom w:val="none" w:sz="0" w:space="0" w:color="auto"/>
                <w:right w:val="none" w:sz="0" w:space="0" w:color="auto"/>
              </w:divBdr>
            </w:div>
            <w:div w:id="1539274395">
              <w:marLeft w:val="0"/>
              <w:marRight w:val="0"/>
              <w:marTop w:val="0"/>
              <w:marBottom w:val="0"/>
              <w:divBdr>
                <w:top w:val="none" w:sz="0" w:space="0" w:color="auto"/>
                <w:left w:val="none" w:sz="0" w:space="0" w:color="auto"/>
                <w:bottom w:val="none" w:sz="0" w:space="0" w:color="auto"/>
                <w:right w:val="none" w:sz="0" w:space="0" w:color="auto"/>
              </w:divBdr>
            </w:div>
            <w:div w:id="1796866908">
              <w:marLeft w:val="0"/>
              <w:marRight w:val="0"/>
              <w:marTop w:val="0"/>
              <w:marBottom w:val="0"/>
              <w:divBdr>
                <w:top w:val="none" w:sz="0" w:space="0" w:color="auto"/>
                <w:left w:val="none" w:sz="0" w:space="0" w:color="auto"/>
                <w:bottom w:val="none" w:sz="0" w:space="0" w:color="auto"/>
                <w:right w:val="none" w:sz="0" w:space="0" w:color="auto"/>
              </w:divBdr>
            </w:div>
            <w:div w:id="1881357789">
              <w:marLeft w:val="0"/>
              <w:marRight w:val="0"/>
              <w:marTop w:val="0"/>
              <w:marBottom w:val="0"/>
              <w:divBdr>
                <w:top w:val="none" w:sz="0" w:space="0" w:color="auto"/>
                <w:left w:val="none" w:sz="0" w:space="0" w:color="auto"/>
                <w:bottom w:val="none" w:sz="0" w:space="0" w:color="auto"/>
                <w:right w:val="none" w:sz="0" w:space="0" w:color="auto"/>
              </w:divBdr>
            </w:div>
            <w:div w:id="1965309352">
              <w:marLeft w:val="0"/>
              <w:marRight w:val="0"/>
              <w:marTop w:val="0"/>
              <w:marBottom w:val="0"/>
              <w:divBdr>
                <w:top w:val="none" w:sz="0" w:space="0" w:color="auto"/>
                <w:left w:val="none" w:sz="0" w:space="0" w:color="auto"/>
                <w:bottom w:val="none" w:sz="0" w:space="0" w:color="auto"/>
                <w:right w:val="none" w:sz="0" w:space="0" w:color="auto"/>
              </w:divBdr>
            </w:div>
          </w:divsChild>
        </w:div>
        <w:div w:id="2036152978">
          <w:marLeft w:val="0"/>
          <w:marRight w:val="0"/>
          <w:marTop w:val="0"/>
          <w:marBottom w:val="0"/>
          <w:divBdr>
            <w:top w:val="none" w:sz="0" w:space="0" w:color="auto"/>
            <w:left w:val="none" w:sz="0" w:space="0" w:color="auto"/>
            <w:bottom w:val="none" w:sz="0" w:space="0" w:color="auto"/>
            <w:right w:val="none" w:sz="0" w:space="0" w:color="auto"/>
          </w:divBdr>
          <w:divsChild>
            <w:div w:id="12190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ruralhealthinfo.org/toolkits/rural-toolkit/4/quantitative-qualitative"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uralhealthinfo.org/toolkits/rural-toolkit/4/quantitative-qualitative"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gill\AppData\Local\Microsoft\Windows\INetCache\Content.Outlook\XF3FKLW3\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08"/>
    <w:rsid w:val="003D7F0B"/>
    <w:rsid w:val="00420E14"/>
    <w:rsid w:val="00557B74"/>
    <w:rsid w:val="005C5B6A"/>
    <w:rsid w:val="00771788"/>
    <w:rsid w:val="008A2648"/>
    <w:rsid w:val="00B37BCF"/>
    <w:rsid w:val="00B440AC"/>
    <w:rsid w:val="00BD7A08"/>
    <w:rsid w:val="00C320DB"/>
    <w:rsid w:val="00C90EE4"/>
    <w:rsid w:val="00ED51E4"/>
    <w:rsid w:val="00F31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7E883D38AD648B6B199763FAF7023" ma:contentTypeVersion="12" ma:contentTypeDescription="Create a new document." ma:contentTypeScope="" ma:versionID="d742f6104dc1b86cc2809441f3ca28cd">
  <xsd:schema xmlns:xsd="http://www.w3.org/2001/XMLSchema" xmlns:xs="http://www.w3.org/2001/XMLSchema" xmlns:p="http://schemas.microsoft.com/office/2006/metadata/properties" xmlns:ns2="377970a1-5844-4379-af57-8f15b7189e19" xmlns:ns3="4118555f-f045-42b0-8648-c6cd4cc82e6b" targetNamespace="http://schemas.microsoft.com/office/2006/metadata/properties" ma:root="true" ma:fieldsID="c1e0d151f75351fd0d5f3914c0a757b3" ns2:_="" ns3:_="">
    <xsd:import namespace="377970a1-5844-4379-af57-8f15b7189e19"/>
    <xsd:import namespace="4118555f-f045-42b0-8648-c6cd4cc82e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970a1-5844-4379-af57-8f15b7189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8555f-f045-42b0-8648-c6cd4cc82e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8EA4A-0799-4B17-803C-EAA837CA7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970a1-5844-4379-af57-8f15b7189e19"/>
    <ds:schemaRef ds:uri="4118555f-f045-42b0-8648-c6cd4cc82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D51CA-91E6-47CF-8BD4-C339272595BA}">
  <ds:schemaRefs>
    <ds:schemaRef ds:uri="http://schemas.openxmlformats.org/officeDocument/2006/bibliography"/>
  </ds:schemaRefs>
</ds:datastoreItem>
</file>

<file path=customXml/itemProps3.xml><?xml version="1.0" encoding="utf-8"?>
<ds:datastoreItem xmlns:ds="http://schemas.openxmlformats.org/officeDocument/2006/customXml" ds:itemID="{01C4046F-AA84-4C87-92F6-61DA8C13A1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2A37E-B272-4006-968E-22E685047F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Work Plan Template V4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Renaud</dc:creator>
  <keywords/>
  <dc:description/>
  <lastModifiedBy>Mcgill, Alanti</lastModifiedBy>
  <revision>20</revision>
  <lastPrinted>2021-11-29T15:01:00.0000000Z</lastPrinted>
  <dcterms:created xsi:type="dcterms:W3CDTF">2021-11-29T21:12:00.0000000Z</dcterms:created>
  <dcterms:modified xsi:type="dcterms:W3CDTF">2021-12-16T18:47:42.4988259Z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0x0101001897E883D38AD648B6B199763FAF7023</vt:lpwstr>
  </property>
</Properties>
</file>